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2E39F" w14:textId="77777777" w:rsidR="00AA5ABD" w:rsidRDefault="00000000">
      <w:pPr>
        <w:shd w:val="clear" w:color="auto" w:fill="FFFFFF"/>
      </w:pPr>
      <w:r>
        <w:t xml:space="preserve"> </w:t>
      </w:r>
    </w:p>
    <w:p w14:paraId="5C130787" w14:textId="77777777" w:rsidR="00AA5ABD" w:rsidRDefault="00000000">
      <w:pPr>
        <w:shd w:val="clear" w:color="auto" w:fill="FFFFFF"/>
        <w:rPr>
          <w:color w:val="223B76"/>
          <w:sz w:val="54"/>
          <w:szCs w:val="54"/>
        </w:rPr>
      </w:pPr>
      <w:r>
        <w:rPr>
          <w:noProof/>
        </w:rPr>
        <w:drawing>
          <wp:inline distT="114300" distB="114300" distL="114300" distR="114300" wp14:anchorId="66873E09" wp14:editId="6D63BE80">
            <wp:extent cx="5727700" cy="2451100"/>
            <wp:effectExtent l="0" t="0" r="0" b="0"/>
            <wp:docPr id="9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451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color w:val="223B76"/>
          <w:sz w:val="54"/>
          <w:szCs w:val="54"/>
        </w:rPr>
        <w:t xml:space="preserve"> </w:t>
      </w:r>
    </w:p>
    <w:p w14:paraId="6114ABCB" w14:textId="00F29E4A" w:rsidR="00AA5ABD" w:rsidRDefault="00D41C79">
      <w:pPr>
        <w:shd w:val="clear" w:color="auto" w:fill="FFFFFF"/>
        <w:spacing w:before="240" w:after="240"/>
        <w:jc w:val="center"/>
        <w:rPr>
          <w:color w:val="223B76"/>
          <w:sz w:val="48"/>
          <w:szCs w:val="48"/>
        </w:rPr>
      </w:pPr>
      <w:r>
        <w:rPr>
          <w:b/>
          <w:bCs/>
          <w:color w:val="223B76"/>
          <w:sz w:val="48"/>
          <w:szCs w:val="48"/>
        </w:rPr>
        <w:t>SOCIAL MEDIA POSTS</w:t>
      </w:r>
    </w:p>
    <w:p w14:paraId="710F7E35" w14:textId="77777777" w:rsidR="00AA5ABD" w:rsidRDefault="00000000">
      <w:pPr>
        <w:shd w:val="clear" w:color="auto" w:fill="FFFFFF"/>
        <w:spacing w:before="240" w:after="240"/>
        <w:jc w:val="center"/>
        <w:rPr>
          <w:color w:val="223B76"/>
          <w:sz w:val="64"/>
          <w:szCs w:val="64"/>
        </w:rPr>
      </w:pPr>
      <w:r>
        <w:t xml:space="preserve"> </w:t>
      </w:r>
      <w:r>
        <w:rPr>
          <w:b/>
          <w:bCs/>
          <w:color w:val="223B76"/>
          <w:sz w:val="64"/>
          <w:szCs w:val="64"/>
          <w:shd w:val="clear" w:color="auto" w:fill="FFDB00"/>
        </w:rPr>
        <w:t xml:space="preserve">OPEN CALL #6 </w:t>
      </w:r>
      <w:r>
        <w:rPr>
          <w:color w:val="223B76"/>
          <w:sz w:val="64"/>
          <w:szCs w:val="64"/>
        </w:rPr>
        <w:t xml:space="preserve"> </w:t>
      </w:r>
    </w:p>
    <w:p w14:paraId="7A69B3EE" w14:textId="77777777" w:rsidR="00AA5ABD" w:rsidRDefault="00000000">
      <w:pPr>
        <w:shd w:val="clear" w:color="auto" w:fill="FFFFFF"/>
        <w:spacing w:before="240" w:after="240"/>
        <w:jc w:val="center"/>
        <w:rPr>
          <w:color w:val="223B76"/>
        </w:rPr>
      </w:pPr>
      <w:r>
        <w:rPr>
          <w:b/>
          <w:bCs/>
          <w:color w:val="223B76"/>
        </w:rPr>
        <w:t>21 September 2026 - 30 November 2026</w:t>
      </w:r>
      <w:r>
        <w:rPr>
          <w:color w:val="223B76"/>
        </w:rPr>
        <w:t xml:space="preserve"> </w:t>
      </w:r>
    </w:p>
    <w:p w14:paraId="4428BB41" w14:textId="77777777" w:rsidR="00AA5ABD" w:rsidRDefault="00000000">
      <w:pPr>
        <w:shd w:val="clear" w:color="auto" w:fill="FFFFFF"/>
        <w:spacing w:before="240" w:after="240"/>
        <w:jc w:val="center"/>
      </w:pPr>
      <w:r>
        <w:t xml:space="preserve"> </w:t>
      </w:r>
    </w:p>
    <w:p w14:paraId="69A487F3" w14:textId="77777777" w:rsidR="00AA5ABD" w:rsidRDefault="00000000">
      <w:pPr>
        <w:shd w:val="clear" w:color="auto" w:fill="FFFFFF"/>
        <w:spacing w:before="240" w:after="240"/>
        <w:jc w:val="center"/>
        <w:rPr>
          <w:color w:val="FFFFFF"/>
          <w:sz w:val="48"/>
          <w:szCs w:val="48"/>
        </w:rPr>
      </w:pPr>
      <w:r>
        <w:t>​​</w:t>
      </w:r>
      <w:hyperlink r:id="rId8">
        <w:r>
          <w:rPr>
            <w:b/>
            <w:bCs/>
            <w:color w:val="FFFFFF"/>
            <w:sz w:val="48"/>
            <w:szCs w:val="48"/>
            <w:u w:val="single"/>
          </w:rPr>
          <w:t>OPEN CALL PAGE</w:t>
        </w:r>
      </w:hyperlink>
      <w:r>
        <w:rPr>
          <w:color w:val="FFFFFF"/>
          <w:sz w:val="48"/>
          <w:szCs w:val="48"/>
        </w:rPr>
        <w:t xml:space="preserve"> </w:t>
      </w:r>
    </w:p>
    <w:p w14:paraId="68005F39" w14:textId="77777777" w:rsidR="00AA5ABD" w:rsidRDefault="00000000">
      <w:pPr>
        <w:shd w:val="clear" w:color="auto" w:fill="FFFFFF"/>
        <w:spacing w:before="240" w:after="240"/>
        <w:jc w:val="center"/>
        <w:rPr>
          <w:color w:val="FFFFFF"/>
          <w:sz w:val="48"/>
          <w:szCs w:val="48"/>
        </w:rPr>
      </w:pPr>
      <w:r>
        <w:rPr>
          <w:color w:val="FFFFFF"/>
          <w:sz w:val="48"/>
          <w:szCs w:val="48"/>
        </w:rPr>
        <w:t xml:space="preserve">​&amp; </w:t>
      </w:r>
    </w:p>
    <w:p w14:paraId="715207C3" w14:textId="77777777" w:rsidR="00AA5ABD" w:rsidRDefault="00000000">
      <w:pPr>
        <w:shd w:val="clear" w:color="auto" w:fill="FFFFFF"/>
        <w:spacing w:before="240" w:after="240"/>
        <w:jc w:val="center"/>
        <w:rPr>
          <w:color w:val="FFFFFF"/>
          <w:sz w:val="48"/>
          <w:szCs w:val="48"/>
        </w:rPr>
      </w:pPr>
      <w:r>
        <w:rPr>
          <w:b/>
          <w:bCs/>
          <w:color w:val="FFFFFF"/>
          <w:sz w:val="48"/>
          <w:szCs w:val="48"/>
        </w:rPr>
        <w:t>​CONTACT:</w:t>
      </w:r>
      <w:r>
        <w:rPr>
          <w:color w:val="FFFFFF"/>
          <w:sz w:val="48"/>
          <w:szCs w:val="48"/>
        </w:rPr>
        <w:t xml:space="preserve"> </w:t>
      </w:r>
    </w:p>
    <w:p w14:paraId="7300BFEB" w14:textId="77777777" w:rsidR="00AA5ABD" w:rsidRDefault="00000000">
      <w:pPr>
        <w:shd w:val="clear" w:color="auto" w:fill="FFFFFF"/>
        <w:spacing w:before="240" w:after="240"/>
        <w:jc w:val="center"/>
        <w:rPr>
          <w:color w:val="FFFFFF"/>
        </w:rPr>
      </w:pPr>
      <w:r>
        <w:rPr>
          <w:color w:val="FFFFFF"/>
        </w:rPr>
        <w:t xml:space="preserve">​Julia Colomer, AUSTRALO, </w:t>
      </w:r>
      <w:r>
        <w:rPr>
          <w:color w:val="FFFFFF"/>
          <w:u w:val="single"/>
        </w:rPr>
        <w:t>julia@australo.org</w:t>
      </w:r>
      <w:r>
        <w:rPr>
          <w:color w:val="FFFFFF"/>
        </w:rPr>
        <w:t xml:space="preserve">   </w:t>
      </w:r>
      <w:r>
        <w:rPr>
          <w:color w:val="FFFFFF"/>
        </w:rPr>
        <w:br/>
        <w:t xml:space="preserve">Paul Krishnan, AUSTRALO, </w:t>
      </w:r>
      <w:r>
        <w:rPr>
          <w:color w:val="FFFFFF"/>
          <w:u w:val="single"/>
        </w:rPr>
        <w:t>paul@australo.org</w:t>
      </w:r>
      <w:r>
        <w:t>​</w:t>
      </w:r>
      <w:r>
        <w:rPr>
          <w:color w:val="FFFFFF"/>
        </w:rPr>
        <w:t xml:space="preserve"> </w:t>
      </w:r>
    </w:p>
    <w:p w14:paraId="7ECF92C7" w14:textId="77777777" w:rsidR="00AA5ABD" w:rsidRDefault="00000000">
      <w:pPr>
        <w:shd w:val="clear" w:color="auto" w:fill="FFFFFF"/>
        <w:spacing w:before="240" w:after="240"/>
        <w:rPr>
          <w:color w:val="213A74"/>
          <w:sz w:val="16"/>
          <w:szCs w:val="16"/>
        </w:rPr>
      </w:pPr>
      <w:r>
        <w:rPr>
          <w:color w:val="213A74"/>
          <w:sz w:val="16"/>
          <w:szCs w:val="16"/>
        </w:rPr>
        <w:t xml:space="preserve"> </w:t>
      </w:r>
    </w:p>
    <w:p w14:paraId="7C3ED898" w14:textId="77777777" w:rsidR="00AA5ABD" w:rsidRDefault="00000000">
      <w:pPr>
        <w:shd w:val="clear" w:color="auto" w:fill="FFFFFF"/>
        <w:spacing w:before="240" w:after="240"/>
        <w:rPr>
          <w:i/>
          <w:iCs/>
          <w:sz w:val="16"/>
          <w:szCs w:val="16"/>
        </w:rPr>
      </w:pPr>
      <w:r>
        <w:rPr>
          <w:b/>
          <w:bCs/>
          <w:color w:val="213A74"/>
          <w:sz w:val="16"/>
          <w:szCs w:val="16"/>
        </w:rPr>
        <w:t>Disclaimer:</w:t>
      </w:r>
      <w:r>
        <w:rPr>
          <w:color w:val="213A74"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 xml:space="preserve">Funded by the European Union. Views and opinions expressed are however those of the author(s) only and do not necessarily reflect those of the European Union or the Neighborhood, Development &amp; International Cooperation Instrument (NDICI-Global Europe). Neither the European Union nor the granting authority can be held responsible for them. </w:t>
      </w:r>
    </w:p>
    <w:p w14:paraId="71C44269" w14:textId="4D481BA2" w:rsidR="00AA5ABD" w:rsidRDefault="00000000" w:rsidP="00D41C79">
      <w:pPr>
        <w:pStyle w:val="Heading1"/>
      </w:pPr>
      <w:bookmarkStart w:id="0" w:name="_y4dahxvogill" w:colFirst="0" w:colLast="0"/>
      <w:bookmarkEnd w:id="0"/>
      <w:r>
        <w:lastRenderedPageBreak/>
        <w:t>1. For corporates (EN + ES)</w:t>
      </w:r>
    </w:p>
    <w:p w14:paraId="11349D2D" w14:textId="77777777" w:rsidR="00AA5ABD" w:rsidRDefault="00AA5ABD"/>
    <w:p w14:paraId="2A7E7189" w14:textId="77777777" w:rsidR="00AA5ABD" w:rsidRDefault="00000000">
      <w:pPr>
        <w:rPr>
          <w:b/>
          <w:bCs/>
        </w:rPr>
      </w:pPr>
      <w:r>
        <w:rPr>
          <w:b/>
          <w:bCs/>
        </w:rPr>
        <w:t xml:space="preserve">Banner 1: “While you're deciding on the startup, your competitor is integrating the solution.” </w:t>
      </w:r>
    </w:p>
    <w:p w14:paraId="4FD6525C" w14:textId="77777777" w:rsidR="00AA5ABD" w:rsidRDefault="00AA5ABD">
      <w:pPr>
        <w:rPr>
          <w:b/>
          <w:bCs/>
        </w:rPr>
      </w:pPr>
    </w:p>
    <w:tbl>
      <w:tblPr>
        <w:tblStyle w:val="a8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AA5ABD" w14:paraId="23B0C7A0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27919" w14:textId="77777777" w:rsidR="00AA5ABD" w:rsidRDefault="00000000">
            <w:pPr>
              <w:spacing w:before="240" w:after="240" w:line="240" w:lineRule="auto"/>
            </w:pPr>
            <w:r>
              <w:t>You picked the startup months ago.</w:t>
            </w:r>
          </w:p>
          <w:p w14:paraId="018CA095" w14:textId="77777777" w:rsidR="00AA5ABD" w:rsidRDefault="00000000">
            <w:pPr>
              <w:spacing w:before="240" w:after="240" w:line="240" w:lineRule="auto"/>
            </w:pPr>
            <w:r>
              <w:t>Your competitor picked theirs later and is already scaling the solution.</w:t>
            </w:r>
          </w:p>
          <w:p w14:paraId="0AF92835" w14:textId="77777777" w:rsidR="00AA5ABD" w:rsidRDefault="00000000">
            <w:pPr>
              <w:spacing w:before="240" w:after="240" w:line="240" w:lineRule="auto"/>
            </w:pPr>
            <w:r>
              <w:t xml:space="preserve">Finding the right startup is only the first move. </w:t>
            </w:r>
          </w:p>
          <w:p w14:paraId="138835F3" w14:textId="77777777" w:rsidR="00AA5ABD" w:rsidRDefault="00000000">
            <w:pPr>
              <w:spacing w:before="240" w:after="240" w:line="240" w:lineRule="auto"/>
            </w:pPr>
            <w:r>
              <w:t>What happens next determines whether the solution ever makes it into your business.</w:t>
            </w:r>
          </w:p>
          <w:p w14:paraId="6B8A6F33" w14:textId="77777777" w:rsidR="00AA5ABD" w:rsidRDefault="00000000">
            <w:pPr>
              <w:spacing w:before="240" w:after="240" w:line="240" w:lineRule="auto"/>
            </w:pPr>
            <w:r>
              <w:t>With the EU-LAC Digital Accelerator:</w:t>
            </w:r>
          </w:p>
          <w:p w14:paraId="38D8D766" w14:textId="77777777" w:rsidR="00AA5ABD" w:rsidRDefault="00000000">
            <w:pPr>
              <w:numPr>
                <w:ilvl w:val="0"/>
                <w:numId w:val="20"/>
              </w:numPr>
              <w:spacing w:before="240" w:line="240" w:lineRule="auto"/>
            </w:pPr>
            <w:r>
              <w:t>Your acceleration roadmap is defined before the pilot starts: milestones, KPIs, deadlines and responsibilities.</w:t>
            </w:r>
          </w:p>
          <w:p w14:paraId="71CC3A72" w14:textId="77777777" w:rsidR="00AA5ABD" w:rsidRDefault="00000000">
            <w:pPr>
              <w:numPr>
                <w:ilvl w:val="0"/>
                <w:numId w:val="20"/>
              </w:numPr>
              <w:spacing w:line="240" w:lineRule="auto"/>
            </w:pPr>
            <w:r>
              <w:t>Up to €10,500 supports PoC development, travel and equipment transport, so the pilot doesn't have to wait for the next internal budget cycle.</w:t>
            </w:r>
          </w:p>
          <w:p w14:paraId="42EB11D0" w14:textId="77777777" w:rsidR="00AA5ABD" w:rsidRDefault="00000000">
            <w:pPr>
              <w:numPr>
                <w:ilvl w:val="0"/>
                <w:numId w:val="20"/>
              </w:numPr>
              <w:spacing w:after="240" w:line="240" w:lineRule="auto"/>
            </w:pPr>
            <w:r>
              <w:t>We build the scaling plan with you, helping the PoC move from testing to your corporate infrastructure.</w:t>
            </w:r>
          </w:p>
          <w:p w14:paraId="4F172FB4" w14:textId="77777777" w:rsidR="00AA5ABD" w:rsidRDefault="00000000">
            <w:pPr>
              <w:spacing w:before="240" w:after="240" w:line="240" w:lineRule="auto"/>
            </w:pPr>
            <w:r>
              <w:t>80 corporate-startup partnerships have already made their move. What's yours?</w:t>
            </w:r>
          </w:p>
          <w:p w14:paraId="478DEFBF" w14:textId="601DC47D" w:rsidR="00AA5ABD" w:rsidRDefault="00000000">
            <w:pPr>
              <w:spacing w:before="240" w:after="240" w:line="240" w:lineRule="auto"/>
            </w:pPr>
            <w:r>
              <w:t xml:space="preserve">Apply before 30 November: </w:t>
            </w:r>
            <w:hyperlink r:id="rId9" w:history="1">
              <w:r w:rsidR="00D41C79" w:rsidRPr="006A3BEE">
                <w:rPr>
                  <w:rStyle w:val="Hyperlink"/>
                </w:rPr>
                <w:t>https://eulacdigi</w:t>
              </w:r>
              <w:r w:rsidR="00D41C79" w:rsidRPr="006A3BEE">
                <w:rPr>
                  <w:rStyle w:val="Hyperlink"/>
                </w:rPr>
                <w:t>t</w:t>
              </w:r>
              <w:r w:rsidR="00D41C79" w:rsidRPr="006A3BEE">
                <w:rPr>
                  <w:rStyle w:val="Hyperlink"/>
                </w:rPr>
                <w:t>alaccelerator.com/open-call/?utm_campaign=oc6&amp;utm_medium=press-kit&amp;utm_source=social-media</w:t>
              </w:r>
            </w:hyperlink>
          </w:p>
          <w:p w14:paraId="655D6130" w14:textId="77777777" w:rsidR="00D41C79" w:rsidRDefault="00D41C79">
            <w:pPr>
              <w:spacing w:before="240" w:after="240" w:line="240" w:lineRule="auto"/>
              <w:rPr>
                <w:color w:val="FF00FF"/>
              </w:rPr>
            </w:pPr>
          </w:p>
          <w:p w14:paraId="2B3346AF" w14:textId="77777777" w:rsidR="00AA5ABD" w:rsidRDefault="00000000">
            <w:pPr>
              <w:spacing w:line="240" w:lineRule="auto"/>
            </w:pPr>
            <w:r>
              <w:pict w14:anchorId="26902F89">
                <v:rect id="_x0000_i1025" style="width:0;height:1.5pt" o:hralign="center" o:hrstd="t" o:hr="t" fillcolor="#a0a0a0" stroked="f"/>
              </w:pict>
            </w:r>
          </w:p>
          <w:p w14:paraId="692B684F" w14:textId="77777777" w:rsidR="00AA5ABD" w:rsidRDefault="00AA5ABD">
            <w:pPr>
              <w:spacing w:line="240" w:lineRule="auto"/>
            </w:pPr>
          </w:p>
          <w:p w14:paraId="414D9C81" w14:textId="77777777" w:rsidR="00AA5ABD" w:rsidRDefault="00000000">
            <w:pPr>
              <w:widowControl w:val="0"/>
              <w:spacing w:line="240" w:lineRule="auto"/>
              <w:jc w:val="center"/>
            </w:pPr>
            <w:r>
              <w:t>[BANNER]</w:t>
            </w:r>
          </w:p>
          <w:p w14:paraId="5979D9BA" w14:textId="77777777" w:rsidR="00AA5ABD" w:rsidRDefault="00AA5ABD">
            <w:pPr>
              <w:widowControl w:val="0"/>
              <w:spacing w:line="240" w:lineRule="auto"/>
            </w:pPr>
          </w:p>
          <w:p w14:paraId="32A29EBF" w14:textId="77777777" w:rsidR="00AA5ABD" w:rsidRDefault="00AA5ABD">
            <w:pPr>
              <w:widowControl w:val="0"/>
              <w:spacing w:line="240" w:lineRule="auto"/>
            </w:pPr>
          </w:p>
        </w:tc>
      </w:tr>
    </w:tbl>
    <w:p w14:paraId="4FE70E7B" w14:textId="77777777" w:rsidR="00AA5ABD" w:rsidRDefault="00AA5ABD"/>
    <w:p w14:paraId="6E2357DA" w14:textId="77777777" w:rsidR="00AA5ABD" w:rsidRDefault="00000000">
      <w:pPr>
        <w:pStyle w:val="Heading3"/>
        <w:rPr>
          <w:sz w:val="24"/>
          <w:szCs w:val="24"/>
        </w:rPr>
      </w:pPr>
      <w:bookmarkStart w:id="1" w:name="_5x65psnyr788" w:colFirst="0" w:colLast="0"/>
      <w:bookmarkEnd w:id="1"/>
      <w:r>
        <w:br w:type="page"/>
      </w:r>
    </w:p>
    <w:p w14:paraId="5CEE37DC" w14:textId="77777777" w:rsidR="00AA5ABD" w:rsidRPr="00D41C79" w:rsidRDefault="00000000">
      <w:pPr>
        <w:rPr>
          <w:b/>
          <w:bCs/>
          <w:lang w:val="es-ES"/>
        </w:rPr>
      </w:pPr>
      <w:r w:rsidRPr="00D41C79">
        <w:rPr>
          <w:b/>
          <w:bCs/>
          <w:lang w:val="es-ES"/>
        </w:rPr>
        <w:lastRenderedPageBreak/>
        <w:t xml:space="preserve">Banner 1: “Mientras tú decides con </w:t>
      </w:r>
      <w:proofErr w:type="gramStart"/>
      <w:r w:rsidRPr="00D41C79">
        <w:rPr>
          <w:b/>
          <w:bCs/>
          <w:lang w:val="es-ES"/>
        </w:rPr>
        <w:t>qué startup</w:t>
      </w:r>
      <w:proofErr w:type="gramEnd"/>
      <w:r w:rsidRPr="00D41C79">
        <w:rPr>
          <w:b/>
          <w:bCs/>
          <w:lang w:val="es-ES"/>
        </w:rPr>
        <w:t xml:space="preserve"> trabajar, tu competencia ya está integrando la solución.”</w:t>
      </w:r>
    </w:p>
    <w:p w14:paraId="39E1E1E4" w14:textId="77777777" w:rsidR="00AA5ABD" w:rsidRPr="00D41C79" w:rsidRDefault="00AA5ABD">
      <w:pPr>
        <w:rPr>
          <w:b/>
          <w:bCs/>
          <w:lang w:val="es-ES"/>
        </w:rPr>
      </w:pPr>
    </w:p>
    <w:p w14:paraId="29A3C20B" w14:textId="77777777" w:rsidR="00AA5ABD" w:rsidRPr="00D41C79" w:rsidRDefault="00AA5ABD">
      <w:pPr>
        <w:rPr>
          <w:b/>
          <w:bCs/>
          <w:lang w:val="es-ES"/>
        </w:rPr>
      </w:pPr>
    </w:p>
    <w:tbl>
      <w:tblPr>
        <w:tblStyle w:val="a9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AA5ABD" w14:paraId="65C5CFEA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7EE26" w14:textId="77777777" w:rsidR="00AA5ABD" w:rsidRPr="00D41C79" w:rsidRDefault="00000000">
            <w:pPr>
              <w:rPr>
                <w:lang w:val="es-ES"/>
              </w:rPr>
            </w:pPr>
            <w:r w:rsidRPr="00D41C79">
              <w:rPr>
                <w:lang w:val="es-ES"/>
              </w:rPr>
              <w:t xml:space="preserve">Elegiste </w:t>
            </w:r>
            <w:proofErr w:type="gramStart"/>
            <w:r w:rsidRPr="00D41C79">
              <w:rPr>
                <w:lang w:val="es-ES"/>
              </w:rPr>
              <w:t>la startup</w:t>
            </w:r>
            <w:proofErr w:type="gramEnd"/>
            <w:r w:rsidRPr="00D41C79">
              <w:rPr>
                <w:lang w:val="es-ES"/>
              </w:rPr>
              <w:t xml:space="preserve"> hace meses. Tu competencia eligió la suya más tarde y ya está escalando la solución.</w:t>
            </w:r>
          </w:p>
          <w:p w14:paraId="6A57EC96" w14:textId="77777777" w:rsidR="00AA5ABD" w:rsidRPr="00D41C79" w:rsidRDefault="00AA5ABD">
            <w:pPr>
              <w:rPr>
                <w:lang w:val="es-ES"/>
              </w:rPr>
            </w:pPr>
          </w:p>
          <w:p w14:paraId="4A1C2CF4" w14:textId="77777777" w:rsidR="00AA5ABD" w:rsidRPr="00D41C79" w:rsidRDefault="00000000">
            <w:pPr>
              <w:rPr>
                <w:lang w:val="es-ES"/>
              </w:rPr>
            </w:pPr>
            <w:r w:rsidRPr="00D41C79">
              <w:rPr>
                <w:lang w:val="es-ES"/>
              </w:rPr>
              <w:t xml:space="preserve">Encontrar la </w:t>
            </w:r>
            <w:proofErr w:type="gramStart"/>
            <w:r w:rsidRPr="00D41C79">
              <w:rPr>
                <w:lang w:val="es-ES"/>
              </w:rPr>
              <w:t>startup adecuada</w:t>
            </w:r>
            <w:proofErr w:type="gramEnd"/>
            <w:r w:rsidRPr="00D41C79">
              <w:rPr>
                <w:lang w:val="es-ES"/>
              </w:rPr>
              <w:t xml:space="preserve"> es solo el primer paso. Lo difícil es desarrollar la solución que escale al mercado. </w:t>
            </w:r>
          </w:p>
          <w:p w14:paraId="35F56D26" w14:textId="77777777" w:rsidR="00AA5ABD" w:rsidRPr="00D41C79" w:rsidRDefault="00AA5ABD">
            <w:pPr>
              <w:rPr>
                <w:lang w:val="es-ES"/>
              </w:rPr>
            </w:pPr>
          </w:p>
          <w:p w14:paraId="236922D9" w14:textId="77777777" w:rsidR="00AA5ABD" w:rsidRPr="00D41C79" w:rsidRDefault="00000000">
            <w:pPr>
              <w:rPr>
                <w:lang w:val="es-ES"/>
              </w:rPr>
            </w:pPr>
            <w:r w:rsidRPr="00D41C79">
              <w:rPr>
                <w:lang w:val="es-ES"/>
              </w:rPr>
              <w:t>Con EU-LAC Digital Accelerator:</w:t>
            </w:r>
          </w:p>
          <w:p w14:paraId="136AA2B8" w14:textId="77777777" w:rsidR="00AA5ABD" w:rsidRPr="00D41C79" w:rsidRDefault="00000000">
            <w:pPr>
              <w:numPr>
                <w:ilvl w:val="0"/>
                <w:numId w:val="8"/>
              </w:numPr>
              <w:rPr>
                <w:lang w:val="es-ES"/>
              </w:rPr>
            </w:pPr>
            <w:r w:rsidRPr="00D41C79">
              <w:rPr>
                <w:lang w:val="es-ES"/>
              </w:rPr>
              <w:t xml:space="preserve">Tu hoja de ruta de aceleración queda definida antes de arrancar el piloto: objetivos, </w:t>
            </w:r>
            <w:proofErr w:type="spellStart"/>
            <w:r w:rsidRPr="00D41C79">
              <w:rPr>
                <w:lang w:val="es-ES"/>
              </w:rPr>
              <w:t>KPIs</w:t>
            </w:r>
            <w:proofErr w:type="spellEnd"/>
            <w:r w:rsidRPr="00D41C79">
              <w:rPr>
                <w:lang w:val="es-ES"/>
              </w:rPr>
              <w:t>, plazos y responsabilidades.</w:t>
            </w:r>
          </w:p>
          <w:p w14:paraId="7CF1360C" w14:textId="77777777" w:rsidR="00AA5ABD" w:rsidRPr="00D41C79" w:rsidRDefault="00000000">
            <w:pPr>
              <w:numPr>
                <w:ilvl w:val="0"/>
                <w:numId w:val="8"/>
              </w:numPr>
              <w:rPr>
                <w:lang w:val="es-ES"/>
              </w:rPr>
            </w:pPr>
            <w:proofErr w:type="gramStart"/>
            <w:r w:rsidRPr="00D41C79">
              <w:rPr>
                <w:lang w:val="es-ES"/>
              </w:rPr>
              <w:t>La startup</w:t>
            </w:r>
            <w:proofErr w:type="gramEnd"/>
            <w:r w:rsidRPr="00D41C79">
              <w:rPr>
                <w:lang w:val="es-ES"/>
              </w:rPr>
              <w:t xml:space="preserve"> puede recibir </w:t>
            </w:r>
            <w:proofErr w:type="spellStart"/>
            <w:r w:rsidRPr="00D41C79">
              <w:rPr>
                <w:lang w:val="es-ES"/>
              </w:rPr>
              <w:t>asta</w:t>
            </w:r>
            <w:proofErr w:type="spellEnd"/>
            <w:r w:rsidRPr="00D41C79">
              <w:rPr>
                <w:lang w:val="es-ES"/>
              </w:rPr>
              <w:t xml:space="preserve"> 10.500 € para el desarrollo de la prueba de concepto (PoC), los viajes y el transporte de equipos. </w:t>
            </w:r>
          </w:p>
          <w:p w14:paraId="4CB355F5" w14:textId="77777777" w:rsidR="00AA5ABD" w:rsidRPr="00D41C79" w:rsidRDefault="00000000">
            <w:pPr>
              <w:numPr>
                <w:ilvl w:val="0"/>
                <w:numId w:val="8"/>
              </w:numPr>
              <w:rPr>
                <w:lang w:val="es-ES"/>
              </w:rPr>
            </w:pPr>
            <w:r w:rsidRPr="00D41C79">
              <w:rPr>
                <w:lang w:val="es-ES"/>
              </w:rPr>
              <w:t>Construimos el plan de crecimiento contigo, para que la PoC pase de la fase de testeo al mercado.</w:t>
            </w:r>
          </w:p>
          <w:p w14:paraId="16F56B8D" w14:textId="77777777" w:rsidR="00AA5ABD" w:rsidRPr="00D41C79" w:rsidRDefault="00AA5ABD">
            <w:pPr>
              <w:rPr>
                <w:lang w:val="es-ES"/>
              </w:rPr>
            </w:pPr>
          </w:p>
          <w:p w14:paraId="602BC801" w14:textId="77777777" w:rsidR="00AA5ABD" w:rsidRPr="00D41C79" w:rsidRDefault="00000000">
            <w:pPr>
              <w:rPr>
                <w:lang w:val="es-ES"/>
              </w:rPr>
            </w:pPr>
            <w:r w:rsidRPr="00D41C79">
              <w:rPr>
                <w:lang w:val="es-ES"/>
              </w:rPr>
              <w:t>80 alianzas entre corporaciones y startups ya han conseguido resultados. ¿Quieres ser el próximo?</w:t>
            </w:r>
          </w:p>
          <w:p w14:paraId="0AA4A8A8" w14:textId="77777777" w:rsidR="00AA5ABD" w:rsidRPr="00D41C79" w:rsidRDefault="00AA5ABD">
            <w:pPr>
              <w:rPr>
                <w:lang w:val="es-ES"/>
              </w:rPr>
            </w:pPr>
          </w:p>
          <w:p w14:paraId="69E6E3C9" w14:textId="77777777" w:rsidR="00AA5ABD" w:rsidRPr="00D41C79" w:rsidRDefault="00000000">
            <w:pPr>
              <w:rPr>
                <w:lang w:val="es-ES"/>
              </w:rPr>
            </w:pPr>
            <w:r w:rsidRPr="00D41C79">
              <w:rPr>
                <w:lang w:val="es-ES"/>
              </w:rPr>
              <w:t>Postula antes del 30 de noviembre:</w:t>
            </w:r>
          </w:p>
          <w:p w14:paraId="557305D5" w14:textId="2F27E7A4" w:rsidR="00AA5ABD" w:rsidRDefault="00D41C79">
            <w:pPr>
              <w:rPr>
                <w:lang w:val="es-ES"/>
              </w:rPr>
            </w:pPr>
            <w:hyperlink r:id="rId10" w:history="1">
              <w:r w:rsidRPr="006A3BEE">
                <w:rPr>
                  <w:rStyle w:val="Hyperlink"/>
                  <w:lang w:val="es-ES"/>
                </w:rPr>
                <w:t>https://eulacdigitalaccelerator.com/open-call/?utm_campaign=oc6&amp;utm_medium=press-kit&amp;utm_source=social-media</w:t>
              </w:r>
            </w:hyperlink>
          </w:p>
          <w:p w14:paraId="1B460AEE" w14:textId="77777777" w:rsidR="00D41C79" w:rsidRPr="00D41C79" w:rsidRDefault="00D41C79">
            <w:pPr>
              <w:rPr>
                <w:lang w:val="es-ES"/>
              </w:rPr>
            </w:pPr>
          </w:p>
          <w:p w14:paraId="38B3995E" w14:textId="77777777" w:rsidR="00AA5ABD" w:rsidRDefault="00000000">
            <w:pPr>
              <w:spacing w:line="240" w:lineRule="auto"/>
            </w:pPr>
            <w:r>
              <w:pict w14:anchorId="047C5824">
                <v:rect id="_x0000_i1026" style="width:0;height:1.5pt" o:hralign="center" o:hrstd="t" o:hr="t" fillcolor="#a0a0a0" stroked="f"/>
              </w:pict>
            </w:r>
          </w:p>
          <w:p w14:paraId="5D0F6E95" w14:textId="77777777" w:rsidR="00AA5ABD" w:rsidRDefault="00AA5ABD">
            <w:pPr>
              <w:spacing w:line="240" w:lineRule="auto"/>
            </w:pPr>
          </w:p>
          <w:p w14:paraId="34123640" w14:textId="77777777" w:rsidR="00AA5ABD" w:rsidRDefault="00000000">
            <w:pPr>
              <w:widowControl w:val="0"/>
              <w:spacing w:line="240" w:lineRule="auto"/>
              <w:jc w:val="center"/>
            </w:pPr>
            <w:r>
              <w:t>[BANNER]</w:t>
            </w:r>
          </w:p>
          <w:p w14:paraId="39B81336" w14:textId="77777777" w:rsidR="00AA5ABD" w:rsidRDefault="00AA5A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</w:tbl>
    <w:p w14:paraId="70C620EB" w14:textId="77777777" w:rsidR="00AA5ABD" w:rsidRDefault="00AA5ABD">
      <w:pPr>
        <w:rPr>
          <w:b/>
          <w:bCs/>
        </w:rPr>
      </w:pPr>
    </w:p>
    <w:p w14:paraId="7BE9BA33" w14:textId="77777777" w:rsidR="00AA5ABD" w:rsidRDefault="00AA5ABD"/>
    <w:p w14:paraId="509926D8" w14:textId="77777777" w:rsidR="00AA5ABD" w:rsidRDefault="00AA5ABD"/>
    <w:p w14:paraId="1E74111A" w14:textId="77777777" w:rsidR="00AA5ABD" w:rsidRDefault="00AA5ABD"/>
    <w:p w14:paraId="65C0C3BF" w14:textId="77777777" w:rsidR="00AA5ABD" w:rsidRDefault="00000000">
      <w:pPr>
        <w:widowControl w:val="0"/>
        <w:spacing w:line="240" w:lineRule="auto"/>
        <w:rPr>
          <w:b/>
          <w:bCs/>
        </w:rPr>
      </w:pPr>
      <w:r>
        <w:br w:type="page"/>
      </w:r>
    </w:p>
    <w:p w14:paraId="2F226428" w14:textId="77777777" w:rsidR="00AA5ABD" w:rsidRDefault="00000000">
      <w:pPr>
        <w:widowControl w:val="0"/>
        <w:spacing w:line="240" w:lineRule="auto"/>
      </w:pPr>
      <w:r>
        <w:rPr>
          <w:b/>
          <w:bCs/>
        </w:rPr>
        <w:lastRenderedPageBreak/>
        <w:t xml:space="preserve">Banner 2: “We get you a full PoC evaluation plan before you invest a single euro.” </w:t>
      </w:r>
    </w:p>
    <w:p w14:paraId="55693057" w14:textId="77777777" w:rsidR="00AA5ABD" w:rsidRDefault="00AA5ABD">
      <w:pPr>
        <w:rPr>
          <w:b/>
          <w:bCs/>
        </w:rPr>
      </w:pPr>
    </w:p>
    <w:tbl>
      <w:tblPr>
        <w:tblStyle w:val="aa"/>
        <w:tblpPr w:leftFromText="180" w:rightFromText="180" w:topFromText="180" w:bottomFromText="180" w:vertAnchor="text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AA5ABD" w14:paraId="44D3C41C" w14:textId="77777777">
        <w:tc>
          <w:tcPr>
            <w:tcW w:w="9360" w:type="dxa"/>
          </w:tcPr>
          <w:p w14:paraId="3F706354" w14:textId="77777777" w:rsidR="00AA5ABD" w:rsidRDefault="00000000">
            <w:pPr>
              <w:spacing w:before="240" w:after="240" w:line="240" w:lineRule="auto"/>
            </w:pPr>
            <w:r>
              <w:t>56% of CEOs say their AI investments have delivered neither revenue nor cost benefits*.</w:t>
            </w:r>
          </w:p>
          <w:p w14:paraId="559F72AB" w14:textId="77777777" w:rsidR="00AA5ABD" w:rsidRDefault="00000000">
            <w:pPr>
              <w:spacing w:before="240" w:after="240" w:line="240" w:lineRule="auto"/>
            </w:pPr>
            <w:r>
              <w:t>That's a lot of investment without a measurable return.</w:t>
            </w:r>
          </w:p>
          <w:p w14:paraId="60FEEC33" w14:textId="77777777" w:rsidR="00AA5ABD" w:rsidRDefault="00000000">
            <w:pPr>
              <w:spacing w:before="240" w:after="240" w:line="240" w:lineRule="auto"/>
            </w:pPr>
            <w:r>
              <w:t xml:space="preserve">Before investing more, test what </w:t>
            </w:r>
            <w:proofErr w:type="gramStart"/>
            <w:r>
              <w:t>actually works</w:t>
            </w:r>
            <w:proofErr w:type="gramEnd"/>
            <w:r>
              <w:t>.</w:t>
            </w:r>
          </w:p>
          <w:p w14:paraId="2EB857D1" w14:textId="77777777" w:rsidR="00AA5ABD" w:rsidRDefault="00000000">
            <w:pPr>
              <w:spacing w:line="240" w:lineRule="auto"/>
            </w:pPr>
            <w:r>
              <w:t>With the EU-LAC Digital Accelerator:</w:t>
            </w:r>
            <w:r>
              <w:br/>
              <w:t>• You work with a startup, a partner with a specific solution to your specific challenge.</w:t>
            </w:r>
            <w:r>
              <w:br/>
              <w:t>• The plan sets what you test and how you measure success before development starts.</w:t>
            </w:r>
          </w:p>
          <w:p w14:paraId="710DA6FE" w14:textId="77777777" w:rsidR="00AA5ABD" w:rsidRDefault="00000000">
            <w:pPr>
              <w:spacing w:line="240" w:lineRule="auto"/>
            </w:pPr>
            <w:r>
              <w:t xml:space="preserve">• Corporates and startups run </w:t>
            </w:r>
            <w:proofErr w:type="gramStart"/>
            <w:r>
              <w:t>a PoC</w:t>
            </w:r>
            <w:proofErr w:type="gramEnd"/>
            <w:r>
              <w:t>. This service is rated 9.3 out of 10,</w:t>
            </w:r>
          </w:p>
          <w:p w14:paraId="33CC55B6" w14:textId="77777777" w:rsidR="00AA5ABD" w:rsidRDefault="00000000">
            <w:pPr>
              <w:spacing w:line="240" w:lineRule="auto"/>
            </w:pPr>
            <w:r>
              <w:t>• Our accelerator is 100% funded. This means no cost for you.</w:t>
            </w:r>
          </w:p>
          <w:p w14:paraId="4100EF46" w14:textId="77777777" w:rsidR="00AA5ABD" w:rsidRDefault="00AA5ABD">
            <w:pPr>
              <w:spacing w:line="240" w:lineRule="auto"/>
            </w:pPr>
          </w:p>
          <w:p w14:paraId="5BE82732" w14:textId="541DFF38" w:rsidR="00AA5ABD" w:rsidRDefault="00000000">
            <w:pPr>
              <w:widowControl w:val="0"/>
              <w:spacing w:line="240" w:lineRule="auto"/>
            </w:pPr>
            <w:r>
              <w:t xml:space="preserve">Make your move. Apply now: </w:t>
            </w:r>
            <w:hyperlink r:id="rId11" w:history="1">
              <w:r w:rsidR="00D41C79" w:rsidRPr="006A3BEE">
                <w:rPr>
                  <w:rStyle w:val="Hyperlink"/>
                </w:rPr>
                <w:t>https://eulacdigitalaccelerator.com/open-call/?utm_campaign=oc6&amp;utm_medium=press-kit&amp;utm_source=social-media</w:t>
              </w:r>
            </w:hyperlink>
          </w:p>
          <w:p w14:paraId="47E1E976" w14:textId="77777777" w:rsidR="00D41C79" w:rsidRDefault="00D41C79">
            <w:pPr>
              <w:widowControl w:val="0"/>
              <w:spacing w:line="240" w:lineRule="auto"/>
            </w:pPr>
          </w:p>
          <w:p w14:paraId="7434900A" w14:textId="77777777" w:rsidR="00AA5ABD" w:rsidRDefault="00AA5ABD">
            <w:pPr>
              <w:widowControl w:val="0"/>
              <w:spacing w:line="240" w:lineRule="auto"/>
            </w:pPr>
          </w:p>
          <w:p w14:paraId="1F86B889" w14:textId="77777777" w:rsidR="00AA5ABD" w:rsidRDefault="00000000">
            <w:pPr>
              <w:widowControl w:val="0"/>
              <w:spacing w:line="240" w:lineRule="auto"/>
              <w:rPr>
                <w:i/>
                <w:iCs/>
              </w:rPr>
            </w:pPr>
            <w:r>
              <w:t>*Source: PwC, Leading through uncertainty in the age of AI, January 2026.</w:t>
            </w:r>
          </w:p>
          <w:p w14:paraId="0E621EA3" w14:textId="77777777" w:rsidR="00AA5ABD" w:rsidRDefault="00AA5ABD">
            <w:pPr>
              <w:widowControl w:val="0"/>
              <w:spacing w:line="240" w:lineRule="auto"/>
            </w:pPr>
          </w:p>
          <w:p w14:paraId="653E15E6" w14:textId="77777777" w:rsidR="00AA5ABD" w:rsidRDefault="00000000">
            <w:pPr>
              <w:spacing w:line="240" w:lineRule="auto"/>
            </w:pPr>
            <w:r>
              <w:pict w14:anchorId="314E077D">
                <v:rect id="_x0000_i1027" style="width:0;height:1.5pt" o:hralign="center" o:hrstd="t" o:hr="t" fillcolor="#a0a0a0" stroked="f"/>
              </w:pict>
            </w:r>
          </w:p>
          <w:p w14:paraId="19DB0BB9" w14:textId="77777777" w:rsidR="00AA5ABD" w:rsidRDefault="00AA5ABD">
            <w:pPr>
              <w:spacing w:line="240" w:lineRule="auto"/>
            </w:pPr>
          </w:p>
          <w:p w14:paraId="035D72A8" w14:textId="77777777" w:rsidR="00AA5ABD" w:rsidRDefault="00000000">
            <w:pPr>
              <w:widowControl w:val="0"/>
              <w:spacing w:line="240" w:lineRule="auto"/>
              <w:jc w:val="center"/>
            </w:pPr>
            <w:r>
              <w:t>[BANNER]</w:t>
            </w:r>
          </w:p>
          <w:p w14:paraId="33043E38" w14:textId="77777777" w:rsidR="00AA5ABD" w:rsidRDefault="00AA5ABD">
            <w:pPr>
              <w:widowControl w:val="0"/>
              <w:spacing w:line="240" w:lineRule="auto"/>
            </w:pPr>
          </w:p>
        </w:tc>
      </w:tr>
    </w:tbl>
    <w:p w14:paraId="0B1730E1" w14:textId="77777777" w:rsidR="00AA5ABD" w:rsidRDefault="00AA5ABD">
      <w:pPr>
        <w:rPr>
          <w:b/>
          <w:bCs/>
        </w:rPr>
      </w:pPr>
    </w:p>
    <w:p w14:paraId="13BADEE3" w14:textId="77777777" w:rsidR="00AA5ABD" w:rsidRDefault="00000000">
      <w:pPr>
        <w:rPr>
          <w:b/>
          <w:bCs/>
        </w:rPr>
      </w:pPr>
      <w:r>
        <w:br w:type="page"/>
      </w:r>
    </w:p>
    <w:p w14:paraId="03057852" w14:textId="77777777" w:rsidR="00AA5ABD" w:rsidRPr="00D41C79" w:rsidRDefault="00000000">
      <w:pPr>
        <w:rPr>
          <w:b/>
          <w:bCs/>
          <w:lang w:val="es-ES"/>
        </w:rPr>
      </w:pPr>
      <w:r w:rsidRPr="00D41C79">
        <w:rPr>
          <w:b/>
          <w:bCs/>
          <w:lang w:val="es-ES"/>
        </w:rPr>
        <w:lastRenderedPageBreak/>
        <w:t>Banner 2: “Evaluamos tu PoC antes de que inviertas un solo euro.”</w:t>
      </w:r>
    </w:p>
    <w:p w14:paraId="03E58AB4" w14:textId="77777777" w:rsidR="00AA5ABD" w:rsidRPr="00D41C79" w:rsidRDefault="00AA5ABD">
      <w:pPr>
        <w:rPr>
          <w:lang w:val="es-ES"/>
        </w:rPr>
      </w:pPr>
    </w:p>
    <w:p w14:paraId="1806D59D" w14:textId="77777777" w:rsidR="00AA5ABD" w:rsidRPr="00D41C79" w:rsidRDefault="00AA5ABD">
      <w:pPr>
        <w:rPr>
          <w:lang w:val="es-ES"/>
        </w:rPr>
      </w:pPr>
    </w:p>
    <w:tbl>
      <w:tblPr>
        <w:tblStyle w:val="ab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AA5ABD" w14:paraId="46592DA2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DB7AC" w14:textId="77777777" w:rsidR="00AA5ABD" w:rsidRPr="00D41C79" w:rsidRDefault="00000000">
            <w:pPr>
              <w:rPr>
                <w:lang w:val="es-ES"/>
              </w:rPr>
            </w:pPr>
            <w:r w:rsidRPr="00D41C79">
              <w:rPr>
                <w:lang w:val="es-ES"/>
              </w:rPr>
              <w:t>El 56 % de los CEO afirma que sus inversiones en IA no han generado ni ingresos ni ahorros*. Es mucha inversión para un retorno que nadie sabe medir.</w:t>
            </w:r>
          </w:p>
          <w:p w14:paraId="2FBC35A9" w14:textId="77777777" w:rsidR="00AA5ABD" w:rsidRPr="00D41C79" w:rsidRDefault="00AA5ABD">
            <w:pPr>
              <w:rPr>
                <w:lang w:val="es-ES"/>
              </w:rPr>
            </w:pPr>
          </w:p>
          <w:p w14:paraId="62637367" w14:textId="77777777" w:rsidR="00AA5ABD" w:rsidRPr="00D41C79" w:rsidRDefault="00000000">
            <w:pPr>
              <w:rPr>
                <w:lang w:val="es-ES"/>
              </w:rPr>
            </w:pPr>
            <w:r w:rsidRPr="00D41C79">
              <w:rPr>
                <w:lang w:val="es-ES"/>
              </w:rPr>
              <w:t>Antes de seguir invirtiendo, comprueba lo que funciona de verdad.</w:t>
            </w:r>
          </w:p>
          <w:p w14:paraId="1C4F1C8C" w14:textId="77777777" w:rsidR="00AA5ABD" w:rsidRPr="00D41C79" w:rsidRDefault="00AA5ABD">
            <w:pPr>
              <w:rPr>
                <w:lang w:val="es-ES"/>
              </w:rPr>
            </w:pPr>
          </w:p>
          <w:p w14:paraId="2206F071" w14:textId="77777777" w:rsidR="00AA5ABD" w:rsidRPr="00D41C79" w:rsidRDefault="00000000">
            <w:pPr>
              <w:rPr>
                <w:lang w:val="es-ES"/>
              </w:rPr>
            </w:pPr>
            <w:r w:rsidRPr="00D41C79">
              <w:rPr>
                <w:lang w:val="es-ES"/>
              </w:rPr>
              <w:t>Con EU-LAC Digital Accelerator:</w:t>
            </w:r>
          </w:p>
          <w:p w14:paraId="7F42E0C2" w14:textId="77777777" w:rsidR="00AA5ABD" w:rsidRPr="00D41C79" w:rsidRDefault="00000000">
            <w:pPr>
              <w:numPr>
                <w:ilvl w:val="0"/>
                <w:numId w:val="5"/>
              </w:numPr>
              <w:rPr>
                <w:lang w:val="es-ES"/>
              </w:rPr>
            </w:pPr>
            <w:r w:rsidRPr="00D41C79">
              <w:rPr>
                <w:lang w:val="es-ES"/>
              </w:rPr>
              <w:t xml:space="preserve">Trabajas con </w:t>
            </w:r>
            <w:proofErr w:type="gramStart"/>
            <w:r w:rsidRPr="00D41C79">
              <w:rPr>
                <w:lang w:val="es-ES"/>
              </w:rPr>
              <w:t>una startup</w:t>
            </w:r>
            <w:proofErr w:type="gramEnd"/>
            <w:r w:rsidRPr="00D41C79">
              <w:rPr>
                <w:lang w:val="es-ES"/>
              </w:rPr>
              <w:t>: un socio con una solución concreta para tu reto digital.</w:t>
            </w:r>
          </w:p>
          <w:p w14:paraId="43B57E25" w14:textId="77777777" w:rsidR="00AA5ABD" w:rsidRPr="00D41C79" w:rsidRDefault="00000000">
            <w:pPr>
              <w:numPr>
                <w:ilvl w:val="0"/>
                <w:numId w:val="5"/>
              </w:numPr>
              <w:rPr>
                <w:lang w:val="es-ES"/>
              </w:rPr>
            </w:pPr>
            <w:r w:rsidRPr="00D41C79">
              <w:rPr>
                <w:lang w:val="es-ES"/>
              </w:rPr>
              <w:t>El programa establece qué vas a probar y cómo vas a medir el éxito antes de empezar a desarrollar.</w:t>
            </w:r>
          </w:p>
          <w:p w14:paraId="24B51B19" w14:textId="77777777" w:rsidR="00AA5ABD" w:rsidRPr="00D41C79" w:rsidRDefault="00000000">
            <w:pPr>
              <w:numPr>
                <w:ilvl w:val="0"/>
                <w:numId w:val="5"/>
              </w:numPr>
              <w:rPr>
                <w:lang w:val="es-ES"/>
              </w:rPr>
            </w:pPr>
            <w:r w:rsidRPr="00D41C79">
              <w:rPr>
                <w:lang w:val="es-ES"/>
              </w:rPr>
              <w:t>Apoyamos el desarrollo de una PoC. Este servicio tiene una puntuación de 9,3 sobre 10.</w:t>
            </w:r>
          </w:p>
          <w:p w14:paraId="52DD56C3" w14:textId="77777777" w:rsidR="00AA5ABD" w:rsidRPr="00D41C79" w:rsidRDefault="00000000">
            <w:pPr>
              <w:numPr>
                <w:ilvl w:val="0"/>
                <w:numId w:val="5"/>
              </w:numPr>
              <w:rPr>
                <w:lang w:val="es-ES"/>
              </w:rPr>
            </w:pPr>
            <w:r w:rsidRPr="00D41C79">
              <w:rPr>
                <w:lang w:val="es-ES"/>
              </w:rPr>
              <w:t>Nuestro programa está financiado al 100 % = ningún coste para ti.</w:t>
            </w:r>
          </w:p>
          <w:p w14:paraId="10565806" w14:textId="77777777" w:rsidR="00AA5ABD" w:rsidRPr="00D41C79" w:rsidRDefault="00AA5ABD">
            <w:pPr>
              <w:rPr>
                <w:lang w:val="es-ES"/>
              </w:rPr>
            </w:pPr>
          </w:p>
          <w:p w14:paraId="5B7BA835" w14:textId="77777777" w:rsidR="00AA5ABD" w:rsidRPr="00D41C79" w:rsidRDefault="00000000">
            <w:pPr>
              <w:rPr>
                <w:lang w:val="es-ES"/>
              </w:rPr>
            </w:pPr>
            <w:r w:rsidRPr="00D41C79">
              <w:rPr>
                <w:lang w:val="es-ES"/>
              </w:rPr>
              <w:t>Da el paso. Solicita tu plaza en el programa:</w:t>
            </w:r>
          </w:p>
          <w:p w14:paraId="018572E0" w14:textId="375BC147" w:rsidR="00AA5ABD" w:rsidRDefault="00D41C79">
            <w:pPr>
              <w:rPr>
                <w:lang w:val="es-ES"/>
              </w:rPr>
            </w:pPr>
            <w:hyperlink r:id="rId12" w:history="1">
              <w:r w:rsidRPr="006A3BEE">
                <w:rPr>
                  <w:rStyle w:val="Hyperlink"/>
                  <w:lang w:val="es-ES"/>
                </w:rPr>
                <w:t>https://eulacdigitalaccelerator.com/open-call/?utm_campaign=oc6&amp;utm_medium=press-kit&amp;utm_source=social-media</w:t>
              </w:r>
            </w:hyperlink>
          </w:p>
          <w:p w14:paraId="456115C8" w14:textId="77777777" w:rsidR="00D41C79" w:rsidRPr="00D41C79" w:rsidRDefault="00D41C79">
            <w:pPr>
              <w:rPr>
                <w:lang w:val="es-ES"/>
              </w:rPr>
            </w:pPr>
          </w:p>
          <w:p w14:paraId="7794A0E9" w14:textId="77777777" w:rsidR="00AA5ABD" w:rsidRDefault="000000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*Fuente: PwC, Leading through uncertainty in the age of AI, </w:t>
            </w:r>
            <w:proofErr w:type="spellStart"/>
            <w:r>
              <w:rPr>
                <w:i/>
                <w:iCs/>
              </w:rPr>
              <w:t>enero</w:t>
            </w:r>
            <w:proofErr w:type="spellEnd"/>
            <w:r>
              <w:rPr>
                <w:i/>
                <w:iCs/>
              </w:rPr>
              <w:t xml:space="preserve"> de 2026.</w:t>
            </w:r>
          </w:p>
          <w:p w14:paraId="1BEE0AED" w14:textId="77777777" w:rsidR="00AA5ABD" w:rsidRDefault="00AA5ABD">
            <w:pPr>
              <w:rPr>
                <w:i/>
                <w:iCs/>
              </w:rPr>
            </w:pPr>
          </w:p>
          <w:p w14:paraId="1625E3EB" w14:textId="77777777" w:rsidR="00AA5ABD" w:rsidRDefault="00000000">
            <w:pPr>
              <w:spacing w:line="240" w:lineRule="auto"/>
            </w:pPr>
            <w:r>
              <w:pict w14:anchorId="198218E9">
                <v:rect id="_x0000_i1028" style="width:0;height:1.5pt" o:hralign="center" o:hrstd="t" o:hr="t" fillcolor="#a0a0a0" stroked="f"/>
              </w:pict>
            </w:r>
          </w:p>
          <w:p w14:paraId="46A55C3A" w14:textId="77777777" w:rsidR="00AA5ABD" w:rsidRDefault="00AA5ABD">
            <w:pPr>
              <w:spacing w:line="240" w:lineRule="auto"/>
            </w:pPr>
          </w:p>
          <w:p w14:paraId="50CFFD34" w14:textId="77777777" w:rsidR="00AA5ABD" w:rsidRDefault="00000000">
            <w:pPr>
              <w:widowControl w:val="0"/>
              <w:spacing w:line="240" w:lineRule="auto"/>
              <w:jc w:val="center"/>
              <w:rPr>
                <w:i/>
                <w:iCs/>
              </w:rPr>
            </w:pPr>
            <w:r>
              <w:t>[BANNER]</w:t>
            </w:r>
          </w:p>
          <w:p w14:paraId="56318F74" w14:textId="77777777" w:rsidR="00AA5ABD" w:rsidRDefault="00AA5A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6638672E" w14:textId="77777777" w:rsidR="00AA5ABD" w:rsidRDefault="00AA5ABD"/>
    <w:p w14:paraId="1CDB4CEB" w14:textId="77777777" w:rsidR="00AA5ABD" w:rsidRDefault="00000000">
      <w:pPr>
        <w:pStyle w:val="Heading3"/>
        <w:rPr>
          <w:sz w:val="24"/>
          <w:szCs w:val="24"/>
        </w:rPr>
      </w:pPr>
      <w:bookmarkStart w:id="2" w:name="_wfcjabtn6re9" w:colFirst="0" w:colLast="0"/>
      <w:bookmarkEnd w:id="2"/>
      <w:r>
        <w:br w:type="page"/>
      </w:r>
    </w:p>
    <w:p w14:paraId="24229ADB" w14:textId="46890C71" w:rsidR="00AA5ABD" w:rsidRDefault="00000000" w:rsidP="00D41C79">
      <w:pPr>
        <w:pStyle w:val="Heading1"/>
      </w:pPr>
      <w:bookmarkStart w:id="3" w:name="_yg7z7sxa8ffh" w:colFirst="0" w:colLast="0"/>
      <w:bookmarkEnd w:id="3"/>
      <w:r>
        <w:lastRenderedPageBreak/>
        <w:t>2</w:t>
      </w:r>
      <w:r w:rsidR="00D41C79">
        <w:t>.</w:t>
      </w:r>
      <w:r>
        <w:t xml:space="preserve"> For startups (EN + ES)</w:t>
      </w:r>
    </w:p>
    <w:p w14:paraId="5E9B81F9" w14:textId="77777777" w:rsidR="00AA5ABD" w:rsidRDefault="00AA5ABD"/>
    <w:p w14:paraId="0ED61310" w14:textId="77777777" w:rsidR="00AA5ABD" w:rsidRDefault="00000000">
      <w:pPr>
        <w:widowControl w:val="0"/>
        <w:spacing w:line="240" w:lineRule="auto"/>
        <w:rPr>
          <w:b/>
          <w:bCs/>
        </w:rPr>
      </w:pPr>
      <w:r>
        <w:rPr>
          <w:b/>
          <w:bCs/>
        </w:rPr>
        <w:t xml:space="preserve">Banner 3: “You sign the partner. We get you to market.” </w:t>
      </w:r>
    </w:p>
    <w:p w14:paraId="45A60BFA" w14:textId="77777777" w:rsidR="00AA5ABD" w:rsidRDefault="00AA5ABD"/>
    <w:tbl>
      <w:tblPr>
        <w:tblStyle w:val="ac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AA5ABD" w14:paraId="1276BD62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65462" w14:textId="77777777" w:rsidR="00AA5ABD" w:rsidRDefault="00000000">
            <w:pPr>
              <w:spacing w:line="240" w:lineRule="auto"/>
            </w:pPr>
            <w:r>
              <w:t>Signing the corporate partner is often the easy part. The question is how to go from there to the market.</w:t>
            </w:r>
          </w:p>
          <w:p w14:paraId="6F7FEFEB" w14:textId="77777777" w:rsidR="00AA5ABD" w:rsidRDefault="00AA5ABD">
            <w:pPr>
              <w:spacing w:line="240" w:lineRule="auto"/>
            </w:pPr>
          </w:p>
          <w:p w14:paraId="1A23ECAE" w14:textId="77777777" w:rsidR="00AA5ABD" w:rsidRDefault="00000000">
            <w:pPr>
              <w:spacing w:line="240" w:lineRule="auto"/>
            </w:pPr>
            <w:r>
              <w:t>That takes expertise in:</w:t>
            </w:r>
          </w:p>
          <w:p w14:paraId="6F3B8EAC" w14:textId="77777777" w:rsidR="00AA5ABD" w:rsidRDefault="00AA5ABD">
            <w:pPr>
              <w:spacing w:line="240" w:lineRule="auto"/>
            </w:pPr>
          </w:p>
          <w:p w14:paraId="5ADD56EA" w14:textId="77777777" w:rsidR="00AA5ABD" w:rsidRDefault="00000000">
            <w:pPr>
              <w:spacing w:line="240" w:lineRule="auto"/>
            </w:pPr>
            <w:r>
              <w:t>• Designing a proof of concept along with an evaluation plan</w:t>
            </w:r>
          </w:p>
          <w:p w14:paraId="785C47B7" w14:textId="77777777" w:rsidR="00AA5ABD" w:rsidRDefault="00000000">
            <w:pPr>
              <w:spacing w:line="240" w:lineRule="auto"/>
            </w:pPr>
            <w:r>
              <w:t>• Plan scaling to move from corporate lab to corporate infrastructure</w:t>
            </w:r>
            <w:r>
              <w:br/>
              <w:t>• Assess all IP aspects so the product launches with a defensible position.</w:t>
            </w:r>
            <w:r>
              <w:br/>
            </w:r>
          </w:p>
          <w:p w14:paraId="0738293A" w14:textId="77777777" w:rsidR="00AA5ABD" w:rsidRDefault="00000000">
            <w:pPr>
              <w:spacing w:line="240" w:lineRule="auto"/>
            </w:pPr>
            <w:r>
              <w:t>You bring the solution and the corporate partner.</w:t>
            </w:r>
          </w:p>
          <w:p w14:paraId="10923F5C" w14:textId="77777777" w:rsidR="00AA5ABD" w:rsidRDefault="00000000">
            <w:pPr>
              <w:spacing w:before="240" w:after="240" w:line="240" w:lineRule="auto"/>
            </w:pPr>
            <w:r>
              <w:t xml:space="preserve">We </w:t>
            </w:r>
            <w:proofErr w:type="gramStart"/>
            <w:r>
              <w:t>help</w:t>
            </w:r>
            <w:proofErr w:type="gramEnd"/>
            <w:r>
              <w:t xml:space="preserve"> you make the next move.</w:t>
            </w:r>
          </w:p>
          <w:p w14:paraId="5595631E" w14:textId="77777777" w:rsidR="00AA5ABD" w:rsidRDefault="00000000">
            <w:pPr>
              <w:spacing w:line="240" w:lineRule="auto"/>
            </w:pPr>
            <w:r>
              <w:t xml:space="preserve">Apply to the EU-LAC Digital Accelerator before 30 November: </w:t>
            </w:r>
          </w:p>
          <w:p w14:paraId="60576FC2" w14:textId="3A9D3CC1" w:rsidR="00AA5ABD" w:rsidRDefault="00D41C79">
            <w:pPr>
              <w:spacing w:line="240" w:lineRule="auto"/>
            </w:pPr>
            <w:hyperlink r:id="rId13" w:history="1">
              <w:r w:rsidRPr="006A3BEE">
                <w:rPr>
                  <w:rStyle w:val="Hyperlink"/>
                </w:rPr>
                <w:t>https://eulacdigitalaccelerator.com/open-call/?utm_campaign=oc6&amp;utm_medium=press-kit&amp;utm_source=social-media</w:t>
              </w:r>
            </w:hyperlink>
          </w:p>
          <w:p w14:paraId="02ECAD95" w14:textId="77777777" w:rsidR="00D41C79" w:rsidRDefault="00D41C79">
            <w:pPr>
              <w:spacing w:line="240" w:lineRule="auto"/>
            </w:pPr>
          </w:p>
          <w:p w14:paraId="156743D0" w14:textId="77777777" w:rsidR="00AA5ABD" w:rsidRDefault="00AA5ABD">
            <w:pPr>
              <w:spacing w:line="240" w:lineRule="auto"/>
            </w:pPr>
          </w:p>
          <w:p w14:paraId="35A15057" w14:textId="77777777" w:rsidR="00AA5ABD" w:rsidRDefault="00000000">
            <w:pPr>
              <w:spacing w:line="240" w:lineRule="auto"/>
            </w:pPr>
            <w:r>
              <w:pict w14:anchorId="2F025599">
                <v:rect id="_x0000_i1029" style="width:0;height:1.5pt" o:hralign="center" o:hrstd="t" o:hr="t" fillcolor="#a0a0a0" stroked="f"/>
              </w:pict>
            </w:r>
          </w:p>
          <w:p w14:paraId="0893E1EA" w14:textId="77777777" w:rsidR="00AA5ABD" w:rsidRDefault="00AA5ABD">
            <w:pPr>
              <w:spacing w:line="240" w:lineRule="auto"/>
            </w:pPr>
          </w:p>
          <w:p w14:paraId="2C4E8C5A" w14:textId="77777777" w:rsidR="00AA5AB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[BANNER]</w:t>
            </w:r>
          </w:p>
          <w:p w14:paraId="5C6B10F7" w14:textId="77777777" w:rsidR="00AA5ABD" w:rsidRDefault="00AA5A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</w:tr>
    </w:tbl>
    <w:p w14:paraId="704C106C" w14:textId="77777777" w:rsidR="00AA5ABD" w:rsidRDefault="00AA5ABD"/>
    <w:p w14:paraId="311EE570" w14:textId="77777777" w:rsidR="00AA5ABD" w:rsidRDefault="00000000">
      <w:pPr>
        <w:rPr>
          <w:b/>
          <w:bCs/>
        </w:rPr>
      </w:pPr>
      <w:r>
        <w:br w:type="page"/>
      </w:r>
    </w:p>
    <w:p w14:paraId="0954CA3D" w14:textId="77777777" w:rsidR="00AA5ABD" w:rsidRPr="00D41C79" w:rsidRDefault="00000000">
      <w:pPr>
        <w:rPr>
          <w:b/>
          <w:bCs/>
          <w:lang w:val="es-ES"/>
        </w:rPr>
      </w:pPr>
      <w:r w:rsidRPr="00D41C79">
        <w:rPr>
          <w:b/>
          <w:bCs/>
          <w:lang w:val="es-ES"/>
        </w:rPr>
        <w:lastRenderedPageBreak/>
        <w:t>Banner 3: “Tú firmas con el socio. Nosotros te llevamos al mercado.”</w:t>
      </w:r>
    </w:p>
    <w:p w14:paraId="14DF43C1" w14:textId="77777777" w:rsidR="00AA5ABD" w:rsidRPr="00D41C79" w:rsidRDefault="00AA5ABD">
      <w:pPr>
        <w:rPr>
          <w:lang w:val="es-ES"/>
        </w:rPr>
      </w:pPr>
    </w:p>
    <w:p w14:paraId="5437026D" w14:textId="77777777" w:rsidR="00AA5ABD" w:rsidRPr="00D41C79" w:rsidRDefault="00AA5ABD">
      <w:pPr>
        <w:rPr>
          <w:lang w:val="es-ES"/>
        </w:rPr>
      </w:pPr>
    </w:p>
    <w:tbl>
      <w:tblPr>
        <w:tblStyle w:val="ad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AA5ABD" w14:paraId="52DBA10C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4FC18" w14:textId="77777777" w:rsidR="00AA5ABD" w:rsidRPr="00D41C79" w:rsidRDefault="00000000">
            <w:pPr>
              <w:rPr>
                <w:lang w:val="es-ES"/>
              </w:rPr>
            </w:pPr>
            <w:r w:rsidRPr="00D41C79">
              <w:rPr>
                <w:lang w:val="es-ES"/>
              </w:rPr>
              <w:t>Firmar un acuerdo con la corporación suele ser la parte “fácil”. La pregunta es cómo llegar al mercado.</w:t>
            </w:r>
          </w:p>
          <w:p w14:paraId="0627FF29" w14:textId="77777777" w:rsidR="00AA5ABD" w:rsidRPr="00D41C79" w:rsidRDefault="00AA5ABD">
            <w:pPr>
              <w:rPr>
                <w:lang w:val="es-ES"/>
              </w:rPr>
            </w:pPr>
          </w:p>
          <w:p w14:paraId="47748496" w14:textId="77777777" w:rsidR="00AA5ABD" w:rsidRPr="00D41C79" w:rsidRDefault="00000000">
            <w:pPr>
              <w:rPr>
                <w:lang w:val="es-ES"/>
              </w:rPr>
            </w:pPr>
            <w:r w:rsidRPr="00D41C79">
              <w:rPr>
                <w:lang w:val="es-ES"/>
              </w:rPr>
              <w:t>Y eso exige saber:</w:t>
            </w:r>
          </w:p>
          <w:p w14:paraId="5C0F4D46" w14:textId="77777777" w:rsidR="00AA5ABD" w:rsidRPr="00D41C79" w:rsidRDefault="00000000">
            <w:pPr>
              <w:numPr>
                <w:ilvl w:val="0"/>
                <w:numId w:val="42"/>
              </w:numPr>
              <w:rPr>
                <w:lang w:val="es-ES"/>
              </w:rPr>
            </w:pPr>
            <w:r w:rsidRPr="00D41C79">
              <w:rPr>
                <w:lang w:val="es-ES"/>
              </w:rPr>
              <w:t>Diseñar una prueba de concepto y su plan de evaluación.</w:t>
            </w:r>
          </w:p>
          <w:p w14:paraId="52146E04" w14:textId="77777777" w:rsidR="00AA5ABD" w:rsidRPr="00D41C79" w:rsidRDefault="00000000">
            <w:pPr>
              <w:numPr>
                <w:ilvl w:val="0"/>
                <w:numId w:val="42"/>
              </w:numPr>
              <w:rPr>
                <w:lang w:val="es-ES"/>
              </w:rPr>
            </w:pPr>
            <w:r w:rsidRPr="00D41C79">
              <w:rPr>
                <w:lang w:val="es-ES"/>
              </w:rPr>
              <w:t>Planificar el crecimiento para pasar del laboratorio de la empresa a su infraestructura real.</w:t>
            </w:r>
          </w:p>
          <w:p w14:paraId="74CD6565" w14:textId="77777777" w:rsidR="00AA5ABD" w:rsidRPr="00D41C79" w:rsidRDefault="00000000">
            <w:pPr>
              <w:numPr>
                <w:ilvl w:val="0"/>
                <w:numId w:val="42"/>
              </w:numPr>
              <w:rPr>
                <w:lang w:val="es-ES"/>
              </w:rPr>
            </w:pPr>
            <w:r w:rsidRPr="00D41C79">
              <w:rPr>
                <w:lang w:val="es-ES"/>
              </w:rPr>
              <w:t>Evaluar todos los aspectos de propiedad intelectual para lanzar el producto con una posición defendible.</w:t>
            </w:r>
          </w:p>
          <w:p w14:paraId="06B7BAA6" w14:textId="77777777" w:rsidR="00AA5ABD" w:rsidRPr="00D41C79" w:rsidRDefault="00AA5ABD">
            <w:pPr>
              <w:rPr>
                <w:lang w:val="es-ES"/>
              </w:rPr>
            </w:pPr>
          </w:p>
          <w:p w14:paraId="51801598" w14:textId="77777777" w:rsidR="00AA5ABD" w:rsidRPr="00D41C79" w:rsidRDefault="00000000">
            <w:pPr>
              <w:rPr>
                <w:lang w:val="es-ES"/>
              </w:rPr>
            </w:pPr>
            <w:r w:rsidRPr="00D41C79">
              <w:rPr>
                <w:lang w:val="es-ES"/>
              </w:rPr>
              <w:t>Tú aportas la solución y el socio corporativo. Nosotros te ayudamos a dar el siguiente paso.</w:t>
            </w:r>
          </w:p>
          <w:p w14:paraId="39C95743" w14:textId="77777777" w:rsidR="00AA5ABD" w:rsidRPr="00D41C79" w:rsidRDefault="00AA5ABD">
            <w:pPr>
              <w:rPr>
                <w:lang w:val="es-ES"/>
              </w:rPr>
            </w:pPr>
          </w:p>
          <w:p w14:paraId="7C258685" w14:textId="77777777" w:rsidR="00AA5ABD" w:rsidRPr="00D41C79" w:rsidRDefault="00000000">
            <w:pPr>
              <w:rPr>
                <w:lang w:val="es-ES"/>
              </w:rPr>
            </w:pPr>
            <w:r w:rsidRPr="00D41C79">
              <w:rPr>
                <w:lang w:val="es-ES"/>
              </w:rPr>
              <w:t>Solicita tu plaza en EU-LAC Digital Accelerator antes del 30 de noviembre:</w:t>
            </w:r>
          </w:p>
          <w:p w14:paraId="7E70E746" w14:textId="1ECF0A59" w:rsidR="00AA5ABD" w:rsidRDefault="00D41C79">
            <w:pPr>
              <w:rPr>
                <w:lang w:val="es-ES"/>
              </w:rPr>
            </w:pPr>
            <w:hyperlink r:id="rId14" w:history="1">
              <w:r w:rsidRPr="006A3BEE">
                <w:rPr>
                  <w:rStyle w:val="Hyperlink"/>
                  <w:lang w:val="es-ES"/>
                </w:rPr>
                <w:t>https://eulacdigitalaccelerator.com/open-call/?utm_campaign=oc6&amp;utm_medium=press-kit&amp;utm_source=social-media</w:t>
              </w:r>
            </w:hyperlink>
          </w:p>
          <w:p w14:paraId="0EFB059D" w14:textId="77777777" w:rsidR="00D41C79" w:rsidRPr="00D41C79" w:rsidRDefault="00D41C79">
            <w:pPr>
              <w:rPr>
                <w:lang w:val="es-ES"/>
              </w:rPr>
            </w:pPr>
          </w:p>
          <w:p w14:paraId="4C655B5F" w14:textId="77777777" w:rsidR="00AA5ABD" w:rsidRDefault="00000000">
            <w:pPr>
              <w:spacing w:line="240" w:lineRule="auto"/>
            </w:pPr>
            <w:r>
              <w:pict w14:anchorId="079A95D8">
                <v:rect id="_x0000_i1030" style="width:0;height:1.5pt" o:hralign="center" o:hrstd="t" o:hr="t" fillcolor="#a0a0a0" stroked="f"/>
              </w:pict>
            </w:r>
          </w:p>
          <w:p w14:paraId="676F1790" w14:textId="77777777" w:rsidR="00AA5ABD" w:rsidRDefault="00AA5ABD">
            <w:pPr>
              <w:spacing w:line="240" w:lineRule="auto"/>
            </w:pPr>
          </w:p>
          <w:p w14:paraId="2BE7D72A" w14:textId="77777777" w:rsidR="00AA5ABD" w:rsidRDefault="00000000">
            <w:pPr>
              <w:widowControl w:val="0"/>
              <w:spacing w:line="240" w:lineRule="auto"/>
              <w:jc w:val="center"/>
            </w:pPr>
            <w:r>
              <w:t>[BANNER]</w:t>
            </w:r>
          </w:p>
          <w:p w14:paraId="783636A7" w14:textId="77777777" w:rsidR="00AA5ABD" w:rsidRDefault="00AA5ABD">
            <w:pPr>
              <w:widowControl w:val="0"/>
              <w:spacing w:line="240" w:lineRule="auto"/>
              <w:jc w:val="center"/>
            </w:pPr>
          </w:p>
        </w:tc>
      </w:tr>
    </w:tbl>
    <w:p w14:paraId="4EBE3747" w14:textId="77777777" w:rsidR="00AA5ABD" w:rsidRDefault="00AA5ABD"/>
    <w:p w14:paraId="725B8A89" w14:textId="77777777" w:rsidR="00AA5ABD" w:rsidRDefault="00AA5ABD"/>
    <w:p w14:paraId="3CDEB19D" w14:textId="77777777" w:rsidR="00AA5ABD" w:rsidRDefault="00000000">
      <w:pPr>
        <w:rPr>
          <w:b/>
          <w:bCs/>
        </w:rPr>
      </w:pPr>
      <w:r>
        <w:br w:type="page"/>
      </w:r>
    </w:p>
    <w:p w14:paraId="4650BA03" w14:textId="77777777" w:rsidR="00AA5ABD" w:rsidRDefault="00000000">
      <w:pPr>
        <w:rPr>
          <w:b/>
          <w:bCs/>
        </w:rPr>
      </w:pPr>
      <w:r>
        <w:rPr>
          <w:b/>
          <w:bCs/>
        </w:rPr>
        <w:lastRenderedPageBreak/>
        <w:t>Banner 4: “Your next market could be one move away. Europe, Latin America or the Caribbean?”</w:t>
      </w:r>
    </w:p>
    <w:p w14:paraId="21FCE719" w14:textId="77777777" w:rsidR="00AA5ABD" w:rsidRDefault="00AA5ABD"/>
    <w:tbl>
      <w:tblPr>
        <w:tblStyle w:val="ae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AA5ABD" w14:paraId="7CA421CD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A7408" w14:textId="77777777" w:rsidR="00AA5ABD" w:rsidRDefault="00AA5ABD">
            <w:pPr>
              <w:spacing w:line="240" w:lineRule="auto"/>
            </w:pPr>
          </w:p>
          <w:p w14:paraId="238261D3" w14:textId="77777777" w:rsidR="00AA5ABD" w:rsidRDefault="00000000">
            <w:pPr>
              <w:spacing w:line="240" w:lineRule="auto"/>
            </w:pPr>
            <w:r>
              <w:t>80 partnerships accelerated. 100 is our target and you can take one of our last spots.</w:t>
            </w:r>
          </w:p>
          <w:p w14:paraId="5BEFAC80" w14:textId="77777777" w:rsidR="00AA5ABD" w:rsidRDefault="00AA5ABD">
            <w:pPr>
              <w:spacing w:line="240" w:lineRule="auto"/>
            </w:pPr>
          </w:p>
          <w:p w14:paraId="14B983F8" w14:textId="77777777" w:rsidR="00AA5ABD" w:rsidRDefault="00000000">
            <w:pPr>
              <w:spacing w:line="240" w:lineRule="auto"/>
            </w:pPr>
            <w:r>
              <w:t>Selected partnerships can access:</w:t>
            </w:r>
          </w:p>
          <w:p w14:paraId="2C086FED" w14:textId="77777777" w:rsidR="00AA5ABD" w:rsidRDefault="00000000">
            <w:pPr>
              <w:spacing w:line="240" w:lineRule="auto"/>
            </w:pPr>
            <w:r>
              <w:br/>
              <w:t>• Up to €10,500 to support PoC development.</w:t>
            </w:r>
            <w:r>
              <w:br/>
              <w:t>• Open innovation services rated 9.2/10 by accelerated partnerships</w:t>
            </w:r>
            <w:r>
              <w:br/>
              <w:t xml:space="preserve">• Support to pilot and scale solutions across Europe, Latin America and the Caribbean. </w:t>
            </w:r>
          </w:p>
          <w:p w14:paraId="5ABA9EBA" w14:textId="77777777" w:rsidR="00AA5ABD" w:rsidRDefault="00AA5ABD">
            <w:pPr>
              <w:spacing w:line="240" w:lineRule="auto"/>
            </w:pPr>
          </w:p>
          <w:p w14:paraId="44683849" w14:textId="77777777" w:rsidR="00AA5ABD" w:rsidRDefault="00000000">
            <w:pPr>
              <w:spacing w:line="240" w:lineRule="auto"/>
            </w:pPr>
            <w:r>
              <w:t>Apply before 30 November:</w:t>
            </w:r>
          </w:p>
          <w:p w14:paraId="6A6E0F03" w14:textId="7018E327" w:rsidR="00AA5ABD" w:rsidRDefault="00D41C79">
            <w:pPr>
              <w:spacing w:line="240" w:lineRule="auto"/>
            </w:pPr>
            <w:hyperlink r:id="rId15" w:history="1">
              <w:r w:rsidRPr="006A3BEE">
                <w:rPr>
                  <w:rStyle w:val="Hyperlink"/>
                </w:rPr>
                <w:t>https://eulacdigitalaccelerator.com/open-call/?utm_campaign=oc6&amp;utm_medium=press-kit&amp;utm_source=social-media</w:t>
              </w:r>
            </w:hyperlink>
          </w:p>
          <w:p w14:paraId="7290F84B" w14:textId="77777777" w:rsidR="00D41C79" w:rsidRDefault="00D41C79">
            <w:pPr>
              <w:spacing w:line="240" w:lineRule="auto"/>
            </w:pPr>
          </w:p>
          <w:p w14:paraId="1B42E40C" w14:textId="77777777" w:rsidR="00AA5ABD" w:rsidRDefault="00000000">
            <w:pPr>
              <w:spacing w:line="240" w:lineRule="auto"/>
            </w:pPr>
            <w:r>
              <w:pict w14:anchorId="507328FA">
                <v:rect id="_x0000_i1031" style="width:0;height:1.5pt" o:hralign="center" o:hrstd="t" o:hr="t" fillcolor="#a0a0a0" stroked="f"/>
              </w:pict>
            </w:r>
          </w:p>
          <w:p w14:paraId="703360CC" w14:textId="77777777" w:rsidR="00AA5ABD" w:rsidRDefault="00AA5ABD">
            <w:pPr>
              <w:spacing w:line="240" w:lineRule="auto"/>
            </w:pPr>
          </w:p>
          <w:p w14:paraId="7E15540A" w14:textId="77777777" w:rsidR="00AA5ABD" w:rsidRDefault="00000000">
            <w:pPr>
              <w:widowControl w:val="0"/>
              <w:spacing w:line="240" w:lineRule="auto"/>
              <w:jc w:val="center"/>
            </w:pPr>
            <w:r>
              <w:t>[BANNER]</w:t>
            </w:r>
          </w:p>
          <w:p w14:paraId="1345ED0F" w14:textId="77777777" w:rsidR="00AA5ABD" w:rsidRDefault="00AA5ABD">
            <w:pPr>
              <w:widowControl w:val="0"/>
              <w:spacing w:line="240" w:lineRule="auto"/>
            </w:pPr>
          </w:p>
        </w:tc>
      </w:tr>
    </w:tbl>
    <w:p w14:paraId="3FB1AF02" w14:textId="77777777" w:rsidR="00AA5ABD" w:rsidRDefault="00AA5ABD">
      <w:pPr>
        <w:rPr>
          <w:b/>
          <w:bCs/>
        </w:rPr>
      </w:pPr>
    </w:p>
    <w:p w14:paraId="1E93AB2F" w14:textId="77777777" w:rsidR="00AA5ABD" w:rsidRDefault="00000000">
      <w:pPr>
        <w:rPr>
          <w:b/>
          <w:bCs/>
        </w:rPr>
      </w:pPr>
      <w:r>
        <w:br w:type="page"/>
      </w:r>
    </w:p>
    <w:p w14:paraId="221ADA2E" w14:textId="77777777" w:rsidR="00AA5ABD" w:rsidRPr="00D41C79" w:rsidRDefault="00000000">
      <w:pPr>
        <w:rPr>
          <w:b/>
          <w:bCs/>
          <w:lang w:val="es-ES"/>
        </w:rPr>
      </w:pPr>
      <w:r w:rsidRPr="00D41C79">
        <w:rPr>
          <w:b/>
          <w:bCs/>
          <w:lang w:val="es-ES"/>
        </w:rPr>
        <w:lastRenderedPageBreak/>
        <w:t>Banner 4: “Tu próximo mercado está a un paso. ¿Europa, América Latina o el Caribe?”</w:t>
      </w:r>
    </w:p>
    <w:p w14:paraId="7B30E1B6" w14:textId="77777777" w:rsidR="00AA5ABD" w:rsidRPr="00D41C79" w:rsidRDefault="00AA5ABD">
      <w:pPr>
        <w:widowControl w:val="0"/>
        <w:spacing w:line="240" w:lineRule="auto"/>
        <w:rPr>
          <w:b/>
          <w:bCs/>
          <w:lang w:val="es-ES"/>
        </w:rPr>
      </w:pPr>
    </w:p>
    <w:tbl>
      <w:tblPr>
        <w:tblStyle w:val="af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AA5ABD" w14:paraId="70956C9D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FFC81" w14:textId="77777777" w:rsidR="00AA5ABD" w:rsidRPr="00D41C79" w:rsidRDefault="00000000">
            <w:pPr>
              <w:rPr>
                <w:lang w:val="es-ES"/>
              </w:rPr>
            </w:pPr>
            <w:r w:rsidRPr="00D41C79">
              <w:rPr>
                <w:lang w:val="es-ES"/>
              </w:rPr>
              <w:t>80 alianzas aceleradas. Nuestro objetivo son 100 y quedan pocas plazas.</w:t>
            </w:r>
          </w:p>
          <w:p w14:paraId="20969E3B" w14:textId="77777777" w:rsidR="00AA5ABD" w:rsidRPr="00D41C79" w:rsidRDefault="00AA5ABD">
            <w:pPr>
              <w:rPr>
                <w:lang w:val="es-ES"/>
              </w:rPr>
            </w:pPr>
          </w:p>
          <w:p w14:paraId="4D410E35" w14:textId="77777777" w:rsidR="00AA5ABD" w:rsidRPr="00D41C79" w:rsidRDefault="00000000">
            <w:pPr>
              <w:rPr>
                <w:lang w:val="es-ES"/>
              </w:rPr>
            </w:pPr>
            <w:r w:rsidRPr="00D41C79">
              <w:rPr>
                <w:lang w:val="es-ES"/>
              </w:rPr>
              <w:t>Las alianzas seleccionadas acceden a:</w:t>
            </w:r>
          </w:p>
          <w:p w14:paraId="53CAD9C0" w14:textId="77777777" w:rsidR="00AA5ABD" w:rsidRPr="00D41C79" w:rsidRDefault="00000000">
            <w:pPr>
              <w:numPr>
                <w:ilvl w:val="0"/>
                <w:numId w:val="22"/>
              </w:numPr>
              <w:rPr>
                <w:lang w:val="es-ES"/>
              </w:rPr>
            </w:pPr>
            <w:r w:rsidRPr="00D41C79">
              <w:rPr>
                <w:lang w:val="es-ES"/>
              </w:rPr>
              <w:t>Hasta 10.500 € para el desarrollo de la PoC.</w:t>
            </w:r>
          </w:p>
          <w:p w14:paraId="28107411" w14:textId="77777777" w:rsidR="00AA5ABD" w:rsidRPr="00D41C79" w:rsidRDefault="00000000">
            <w:pPr>
              <w:numPr>
                <w:ilvl w:val="0"/>
                <w:numId w:val="22"/>
              </w:numPr>
              <w:rPr>
                <w:lang w:val="es-ES"/>
              </w:rPr>
            </w:pPr>
            <w:r w:rsidRPr="00D41C79">
              <w:rPr>
                <w:lang w:val="es-ES"/>
              </w:rPr>
              <w:t>Servicios de innovación abierta valorados con un 9,2 sobre 10 por las alianzas ya aceleradas.</w:t>
            </w:r>
          </w:p>
          <w:p w14:paraId="1A41776F" w14:textId="77777777" w:rsidR="00AA5ABD" w:rsidRPr="00D41C79" w:rsidRDefault="00000000">
            <w:pPr>
              <w:numPr>
                <w:ilvl w:val="0"/>
                <w:numId w:val="22"/>
              </w:numPr>
              <w:rPr>
                <w:lang w:val="es-ES"/>
              </w:rPr>
            </w:pPr>
            <w:r w:rsidRPr="00D41C79">
              <w:rPr>
                <w:lang w:val="es-ES"/>
              </w:rPr>
              <w:t>Acompañamiento para pilotar y escalar soluciones en Europa, América Latina y el Caribe.</w:t>
            </w:r>
          </w:p>
          <w:p w14:paraId="5C8FAD32" w14:textId="77777777" w:rsidR="00AA5ABD" w:rsidRPr="00D41C79" w:rsidRDefault="00AA5ABD">
            <w:pPr>
              <w:rPr>
                <w:lang w:val="es-ES"/>
              </w:rPr>
            </w:pPr>
          </w:p>
          <w:p w14:paraId="0EF44922" w14:textId="77777777" w:rsidR="00AA5ABD" w:rsidRPr="00D41C79" w:rsidRDefault="00000000">
            <w:pPr>
              <w:rPr>
                <w:lang w:val="es-ES"/>
              </w:rPr>
            </w:pPr>
            <w:r w:rsidRPr="00D41C79">
              <w:rPr>
                <w:lang w:val="es-ES"/>
              </w:rPr>
              <w:t>Postula antes del 30 de noviembre:</w:t>
            </w:r>
          </w:p>
          <w:p w14:paraId="250CF474" w14:textId="741A2F14" w:rsidR="00AA5ABD" w:rsidRDefault="00D41C79">
            <w:pPr>
              <w:rPr>
                <w:lang w:val="es-ES"/>
              </w:rPr>
            </w:pPr>
            <w:hyperlink r:id="rId16" w:history="1">
              <w:r w:rsidRPr="006A3BEE">
                <w:rPr>
                  <w:rStyle w:val="Hyperlink"/>
                  <w:lang w:val="es-ES"/>
                </w:rPr>
                <w:t>https://eulacdigitalaccelerator.com/open-call/?utm_campaign=oc6&amp;utm_medium=press-kit&amp;utm_source=social-media</w:t>
              </w:r>
            </w:hyperlink>
          </w:p>
          <w:p w14:paraId="1CFCFDFA" w14:textId="77777777" w:rsidR="00D41C79" w:rsidRPr="00D41C79" w:rsidRDefault="00D41C79">
            <w:pPr>
              <w:rPr>
                <w:lang w:val="es-ES"/>
              </w:rPr>
            </w:pPr>
          </w:p>
          <w:p w14:paraId="7D0AD9E8" w14:textId="77777777" w:rsidR="00AA5ABD" w:rsidRDefault="00000000">
            <w:pPr>
              <w:spacing w:line="240" w:lineRule="auto"/>
            </w:pPr>
            <w:r>
              <w:pict w14:anchorId="6CF7F0C9">
                <v:rect id="_x0000_i1032" style="width:0;height:1.5pt" o:hralign="center" o:hrstd="t" o:hr="t" fillcolor="#a0a0a0" stroked="f"/>
              </w:pict>
            </w:r>
          </w:p>
          <w:p w14:paraId="24569C55" w14:textId="77777777" w:rsidR="00AA5ABD" w:rsidRDefault="00AA5ABD">
            <w:pPr>
              <w:spacing w:line="240" w:lineRule="auto"/>
            </w:pPr>
          </w:p>
          <w:p w14:paraId="29B836E2" w14:textId="77777777" w:rsidR="00AA5ABD" w:rsidRDefault="00000000">
            <w:pPr>
              <w:widowControl w:val="0"/>
              <w:spacing w:line="240" w:lineRule="auto"/>
              <w:jc w:val="center"/>
            </w:pPr>
            <w:r>
              <w:t>[BANNER]</w:t>
            </w:r>
          </w:p>
          <w:p w14:paraId="1B1E32F4" w14:textId="77777777" w:rsidR="00AA5ABD" w:rsidRDefault="00AA5A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</w:tbl>
    <w:p w14:paraId="2F74C928" w14:textId="77777777" w:rsidR="00AA5ABD" w:rsidRDefault="00AA5ABD">
      <w:pPr>
        <w:widowControl w:val="0"/>
        <w:spacing w:line="240" w:lineRule="auto"/>
        <w:rPr>
          <w:b/>
          <w:bCs/>
        </w:rPr>
      </w:pPr>
    </w:p>
    <w:p w14:paraId="2E55E2C4" w14:textId="77777777" w:rsidR="00AA5ABD" w:rsidRDefault="00AA5ABD">
      <w:pPr>
        <w:widowControl w:val="0"/>
        <w:spacing w:line="240" w:lineRule="auto"/>
        <w:rPr>
          <w:b/>
          <w:bCs/>
        </w:rPr>
      </w:pPr>
    </w:p>
    <w:p w14:paraId="2FE94DE0" w14:textId="77777777" w:rsidR="00AA5ABD" w:rsidRDefault="00000000">
      <w:r>
        <w:br w:type="page"/>
      </w:r>
    </w:p>
    <w:p w14:paraId="245D4798" w14:textId="77777777" w:rsidR="00AA5ABD" w:rsidRDefault="00000000">
      <w:pPr>
        <w:widowControl w:val="0"/>
        <w:spacing w:line="240" w:lineRule="auto"/>
        <w:rPr>
          <w:b/>
          <w:bCs/>
        </w:rPr>
      </w:pPr>
      <w:r>
        <w:rPr>
          <w:b/>
          <w:bCs/>
        </w:rPr>
        <w:lastRenderedPageBreak/>
        <w:t xml:space="preserve">Banner 5: “A handshake with a corporate isn't a business case. We help you get both.” </w:t>
      </w:r>
    </w:p>
    <w:p w14:paraId="2990550E" w14:textId="77777777" w:rsidR="00AA5ABD" w:rsidRDefault="00AA5ABD"/>
    <w:tbl>
      <w:tblPr>
        <w:tblStyle w:val="af0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AA5ABD" w14:paraId="4E783D49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BD4D4" w14:textId="77777777" w:rsidR="00AA5ABD" w:rsidRDefault="00AA5ABD">
            <w:pPr>
              <w:spacing w:line="240" w:lineRule="auto"/>
            </w:pPr>
          </w:p>
          <w:p w14:paraId="43C07B38" w14:textId="77777777" w:rsidR="00AA5ABD" w:rsidRDefault="00000000">
            <w:pPr>
              <w:spacing w:line="240" w:lineRule="auto"/>
            </w:pPr>
            <w:r>
              <w:t xml:space="preserve">A handshake with a corporate gets you </w:t>
            </w:r>
            <w:proofErr w:type="gramStart"/>
            <w:r>
              <w:t>in</w:t>
            </w:r>
            <w:proofErr w:type="gramEnd"/>
            <w:r>
              <w:t xml:space="preserve"> the room. </w:t>
            </w:r>
          </w:p>
          <w:p w14:paraId="4A43E1A5" w14:textId="77777777" w:rsidR="00AA5ABD" w:rsidRDefault="00AA5ABD">
            <w:pPr>
              <w:spacing w:line="240" w:lineRule="auto"/>
            </w:pPr>
          </w:p>
          <w:p w14:paraId="293449AA" w14:textId="77777777" w:rsidR="00AA5ABD" w:rsidRDefault="00000000">
            <w:pPr>
              <w:spacing w:line="240" w:lineRule="auto"/>
            </w:pPr>
            <w:r>
              <w:t>But do you leave the room with “</w:t>
            </w:r>
            <w:r>
              <w:rPr>
                <w:i/>
                <w:iCs/>
              </w:rPr>
              <w:t>Let’s move forward with the pilot</w:t>
            </w:r>
            <w:r>
              <w:t>”?</w:t>
            </w:r>
          </w:p>
          <w:p w14:paraId="55FAC69D" w14:textId="77777777" w:rsidR="00AA5ABD" w:rsidRDefault="00AA5ABD">
            <w:pPr>
              <w:spacing w:line="240" w:lineRule="auto"/>
            </w:pPr>
          </w:p>
          <w:p w14:paraId="10A2564C" w14:textId="77777777" w:rsidR="00AA5ABD" w:rsidRDefault="00000000">
            <w:pPr>
              <w:spacing w:line="240" w:lineRule="auto"/>
            </w:pPr>
            <w:r>
              <w:t>A pilot is only convincing if:</w:t>
            </w:r>
            <w:r>
              <w:br/>
              <w:t>• It has clear KPIs, milestones, responsibilities and deliverables.</w:t>
            </w:r>
            <w:r>
              <w:br/>
              <w:t xml:space="preserve">• Your partner understands how much money there is to save or gain. </w:t>
            </w:r>
          </w:p>
          <w:p w14:paraId="3ED54C3E" w14:textId="77777777" w:rsidR="00AA5ABD" w:rsidRDefault="00000000">
            <w:pPr>
              <w:spacing w:before="240" w:after="240" w:line="240" w:lineRule="auto"/>
            </w:pPr>
            <w:r>
              <w:t>You made the connection. We help you turn it into a business case.</w:t>
            </w:r>
          </w:p>
          <w:p w14:paraId="17DACDED" w14:textId="68FCAA62" w:rsidR="00AA5ABD" w:rsidRDefault="00000000">
            <w:pPr>
              <w:spacing w:before="240" w:after="240" w:line="240" w:lineRule="auto"/>
            </w:pPr>
            <w:r>
              <w:t xml:space="preserve">Ready for the next move? Apply to the EU-LAC Digital Accelerator: </w:t>
            </w:r>
            <w:hyperlink r:id="rId17" w:history="1">
              <w:r w:rsidR="00D41C79" w:rsidRPr="006A3BEE">
                <w:rPr>
                  <w:rStyle w:val="Hyperlink"/>
                </w:rPr>
                <w:t>https://eulacdigitalaccelerator.com/open-call/?utm_campaign=oc6&amp;utm_medium=press-kit&amp;utm_source=social-media</w:t>
              </w:r>
            </w:hyperlink>
          </w:p>
          <w:p w14:paraId="772D7FF1" w14:textId="77777777" w:rsidR="00D41C79" w:rsidRDefault="00D41C79">
            <w:pPr>
              <w:spacing w:before="240" w:after="240" w:line="240" w:lineRule="auto"/>
            </w:pPr>
          </w:p>
          <w:p w14:paraId="401ACA0D" w14:textId="77777777" w:rsidR="00AA5ABD" w:rsidRDefault="00AA5ABD">
            <w:pPr>
              <w:spacing w:line="240" w:lineRule="auto"/>
            </w:pPr>
          </w:p>
          <w:p w14:paraId="5EC61D1A" w14:textId="77777777" w:rsidR="00AA5ABD" w:rsidRDefault="00000000">
            <w:pPr>
              <w:spacing w:line="240" w:lineRule="auto"/>
            </w:pPr>
            <w:r>
              <w:pict w14:anchorId="7EDD336C">
                <v:rect id="_x0000_i1033" style="width:0;height:1.5pt" o:hralign="center" o:hrstd="t" o:hr="t" fillcolor="#a0a0a0" stroked="f"/>
              </w:pict>
            </w:r>
          </w:p>
          <w:p w14:paraId="71575A1D" w14:textId="77777777" w:rsidR="00AA5ABD" w:rsidRDefault="00AA5ABD">
            <w:pPr>
              <w:spacing w:line="240" w:lineRule="auto"/>
            </w:pPr>
          </w:p>
          <w:p w14:paraId="3F290B6A" w14:textId="77777777" w:rsidR="00AA5ABD" w:rsidRDefault="00000000">
            <w:pPr>
              <w:widowControl w:val="0"/>
              <w:spacing w:line="240" w:lineRule="auto"/>
              <w:jc w:val="center"/>
            </w:pPr>
            <w:r>
              <w:t>[BANNER]</w:t>
            </w:r>
          </w:p>
          <w:p w14:paraId="24A7A52C" w14:textId="77777777" w:rsidR="00AA5ABD" w:rsidRDefault="00AA5ABD">
            <w:pPr>
              <w:widowControl w:val="0"/>
              <w:spacing w:line="240" w:lineRule="auto"/>
              <w:jc w:val="center"/>
            </w:pPr>
          </w:p>
        </w:tc>
      </w:tr>
    </w:tbl>
    <w:p w14:paraId="75D3EB1D" w14:textId="77777777" w:rsidR="00AA5ABD" w:rsidRDefault="00AA5ABD">
      <w:pPr>
        <w:rPr>
          <w:b/>
          <w:bCs/>
        </w:rPr>
      </w:pPr>
    </w:p>
    <w:p w14:paraId="5DEFB051" w14:textId="77777777" w:rsidR="00AA5ABD" w:rsidRDefault="00AA5ABD">
      <w:pPr>
        <w:rPr>
          <w:b/>
          <w:bCs/>
        </w:rPr>
      </w:pPr>
    </w:p>
    <w:p w14:paraId="4F4C0C22" w14:textId="77777777" w:rsidR="00AA5ABD" w:rsidRDefault="00000000">
      <w:pPr>
        <w:rPr>
          <w:b/>
          <w:bCs/>
        </w:rPr>
      </w:pPr>
      <w:r>
        <w:br w:type="page"/>
      </w:r>
    </w:p>
    <w:p w14:paraId="337A6618" w14:textId="77777777" w:rsidR="00AA5ABD" w:rsidRPr="00D41C79" w:rsidRDefault="00000000">
      <w:pPr>
        <w:rPr>
          <w:b/>
          <w:bCs/>
          <w:lang w:val="es-ES"/>
        </w:rPr>
      </w:pPr>
      <w:r w:rsidRPr="00D41C79">
        <w:rPr>
          <w:b/>
          <w:bCs/>
          <w:lang w:val="es-ES"/>
        </w:rPr>
        <w:lastRenderedPageBreak/>
        <w:t>Banner 5: “Encontrar el socio adecuado no basta. Hay que convertir la colaboración en negocio”</w:t>
      </w:r>
    </w:p>
    <w:p w14:paraId="79AB7637" w14:textId="77777777" w:rsidR="00AA5ABD" w:rsidRPr="00D41C79" w:rsidRDefault="00AA5ABD">
      <w:pPr>
        <w:rPr>
          <w:lang w:val="es-ES"/>
        </w:rPr>
      </w:pPr>
    </w:p>
    <w:p w14:paraId="41E31178" w14:textId="77777777" w:rsidR="00AA5ABD" w:rsidRPr="00D41C79" w:rsidRDefault="00AA5ABD">
      <w:pPr>
        <w:rPr>
          <w:lang w:val="es-ES"/>
        </w:rPr>
      </w:pPr>
    </w:p>
    <w:tbl>
      <w:tblPr>
        <w:tblStyle w:val="af1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AA5ABD" w14:paraId="60C090D7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1FB3D" w14:textId="77777777" w:rsidR="00AA5ABD" w:rsidRPr="00D41C79" w:rsidRDefault="00000000">
            <w:pPr>
              <w:rPr>
                <w:lang w:val="es-ES"/>
              </w:rPr>
            </w:pPr>
            <w:r w:rsidRPr="00D41C79">
              <w:rPr>
                <w:lang w:val="es-ES"/>
              </w:rPr>
              <w:t>Un apretón de manos con una gran empresa te abre la puerta. Pero ¿sales de esa reunión con un “adelante con el piloto”?</w:t>
            </w:r>
          </w:p>
          <w:p w14:paraId="15B03A6A" w14:textId="77777777" w:rsidR="00AA5ABD" w:rsidRPr="00D41C79" w:rsidRDefault="00AA5ABD">
            <w:pPr>
              <w:rPr>
                <w:lang w:val="es-ES"/>
              </w:rPr>
            </w:pPr>
          </w:p>
          <w:p w14:paraId="24BDB386" w14:textId="77777777" w:rsidR="00AA5ABD" w:rsidRPr="00D41C79" w:rsidRDefault="00000000">
            <w:pPr>
              <w:rPr>
                <w:lang w:val="it-IT"/>
              </w:rPr>
            </w:pPr>
            <w:r w:rsidRPr="00D41C79">
              <w:rPr>
                <w:lang w:val="it-IT"/>
              </w:rPr>
              <w:t>Un piloto solo convence si:</w:t>
            </w:r>
          </w:p>
          <w:p w14:paraId="1C9CEC4E" w14:textId="77777777" w:rsidR="00AA5ABD" w:rsidRPr="00D41C79" w:rsidRDefault="00000000">
            <w:pPr>
              <w:numPr>
                <w:ilvl w:val="0"/>
                <w:numId w:val="35"/>
              </w:numPr>
              <w:rPr>
                <w:lang w:val="es-ES"/>
              </w:rPr>
            </w:pPr>
            <w:r w:rsidRPr="00D41C79">
              <w:rPr>
                <w:lang w:val="es-ES"/>
              </w:rPr>
              <w:t xml:space="preserve">Tiene objetivos, </w:t>
            </w:r>
            <w:proofErr w:type="spellStart"/>
            <w:r w:rsidRPr="00D41C79">
              <w:rPr>
                <w:lang w:val="es-ES"/>
              </w:rPr>
              <w:t>KPIs</w:t>
            </w:r>
            <w:proofErr w:type="spellEnd"/>
            <w:r w:rsidRPr="00D41C79">
              <w:rPr>
                <w:lang w:val="es-ES"/>
              </w:rPr>
              <w:t>, responsabilidades y entregables claros.</w:t>
            </w:r>
          </w:p>
          <w:p w14:paraId="4B2230E5" w14:textId="77777777" w:rsidR="00AA5ABD" w:rsidRPr="00D41C79" w:rsidRDefault="00000000">
            <w:pPr>
              <w:numPr>
                <w:ilvl w:val="0"/>
                <w:numId w:val="35"/>
              </w:numPr>
              <w:rPr>
                <w:lang w:val="es-ES"/>
              </w:rPr>
            </w:pPr>
            <w:r w:rsidRPr="00D41C79">
              <w:rPr>
                <w:lang w:val="es-ES"/>
              </w:rPr>
              <w:t>Tu socio sabe cuánto dinero hay en juego, en ahorro o en ingresos.</w:t>
            </w:r>
          </w:p>
          <w:p w14:paraId="79BAA2BF" w14:textId="77777777" w:rsidR="00AA5ABD" w:rsidRPr="00D41C79" w:rsidRDefault="00AA5ABD">
            <w:pPr>
              <w:rPr>
                <w:lang w:val="es-ES"/>
              </w:rPr>
            </w:pPr>
          </w:p>
          <w:p w14:paraId="08026643" w14:textId="77777777" w:rsidR="00AA5ABD" w:rsidRPr="00D41C79" w:rsidRDefault="00000000">
            <w:pPr>
              <w:rPr>
                <w:lang w:val="es-ES"/>
              </w:rPr>
            </w:pPr>
            <w:r w:rsidRPr="00D41C79">
              <w:rPr>
                <w:lang w:val="es-ES"/>
              </w:rPr>
              <w:t>Tú hiciste la conexión. Nosotros te ayudamos a convertirla en un caso de negocio.</w:t>
            </w:r>
          </w:p>
          <w:p w14:paraId="5F19C8F7" w14:textId="77777777" w:rsidR="00AA5ABD" w:rsidRPr="00D41C79" w:rsidRDefault="00AA5ABD">
            <w:pPr>
              <w:rPr>
                <w:lang w:val="es-ES"/>
              </w:rPr>
            </w:pPr>
          </w:p>
          <w:p w14:paraId="7B3FA782" w14:textId="77777777" w:rsidR="00AA5ABD" w:rsidRPr="00D41C79" w:rsidRDefault="00000000">
            <w:pPr>
              <w:rPr>
                <w:lang w:val="es-ES"/>
              </w:rPr>
            </w:pPr>
            <w:r w:rsidRPr="00D41C79">
              <w:rPr>
                <w:lang w:val="es-ES"/>
              </w:rPr>
              <w:t>Da el paso. Solicita tu plaza en EU-LAC Digital Accelerator:</w:t>
            </w:r>
          </w:p>
          <w:p w14:paraId="2D6861A5" w14:textId="01BBEAC0" w:rsidR="00D41C79" w:rsidRDefault="00D41C79">
            <w:pPr>
              <w:spacing w:line="240" w:lineRule="auto"/>
              <w:rPr>
                <w:lang w:val="es-ES"/>
              </w:rPr>
            </w:pPr>
            <w:hyperlink r:id="rId18" w:history="1">
              <w:r w:rsidRPr="006A3BEE">
                <w:rPr>
                  <w:rStyle w:val="Hyperlink"/>
                  <w:lang w:val="es-ES"/>
                </w:rPr>
                <w:t>https://eulacdigitalaccelerator.com/open-call/?utm_campaign=oc6&amp;utm_medium=press-kit&amp;utm_source=social-media</w:t>
              </w:r>
            </w:hyperlink>
          </w:p>
          <w:p w14:paraId="24D8970E" w14:textId="30970A06" w:rsidR="00AA5ABD" w:rsidRPr="00D41C79" w:rsidRDefault="00000000">
            <w:pPr>
              <w:spacing w:line="240" w:lineRule="auto"/>
              <w:rPr>
                <w:lang w:val="es-ES"/>
              </w:rPr>
            </w:pPr>
            <w:r>
              <w:pict w14:anchorId="070A9F5D">
                <v:rect id="_x0000_i1034" style="width:0;height:1.5pt" o:hralign="center" o:hrstd="t" o:hr="t" fillcolor="#a0a0a0" stroked="f"/>
              </w:pict>
            </w:r>
          </w:p>
          <w:p w14:paraId="2427B32D" w14:textId="77777777" w:rsidR="00AA5ABD" w:rsidRPr="00D41C79" w:rsidRDefault="00AA5ABD">
            <w:pPr>
              <w:spacing w:line="240" w:lineRule="auto"/>
              <w:rPr>
                <w:lang w:val="es-ES"/>
              </w:rPr>
            </w:pPr>
          </w:p>
          <w:p w14:paraId="22119CF1" w14:textId="77777777" w:rsidR="00AA5ABD" w:rsidRDefault="00000000">
            <w:pPr>
              <w:widowControl w:val="0"/>
              <w:spacing w:line="240" w:lineRule="auto"/>
              <w:jc w:val="center"/>
            </w:pPr>
            <w:r>
              <w:t>[BANNER]</w:t>
            </w:r>
          </w:p>
          <w:p w14:paraId="18BE89FE" w14:textId="77777777" w:rsidR="00AA5ABD" w:rsidRDefault="00AA5ABD">
            <w:pPr>
              <w:widowControl w:val="0"/>
              <w:spacing w:line="240" w:lineRule="auto"/>
              <w:jc w:val="center"/>
            </w:pPr>
          </w:p>
        </w:tc>
      </w:tr>
    </w:tbl>
    <w:p w14:paraId="56817174" w14:textId="77777777" w:rsidR="00AA5ABD" w:rsidRDefault="00AA5ABD">
      <w:pPr>
        <w:rPr>
          <w:b/>
          <w:bCs/>
        </w:rPr>
      </w:pPr>
    </w:p>
    <w:p w14:paraId="3EEA57D1" w14:textId="77777777" w:rsidR="00AA5ABD" w:rsidRDefault="00AA5ABD">
      <w:pPr>
        <w:rPr>
          <w:b/>
          <w:bCs/>
        </w:rPr>
      </w:pPr>
    </w:p>
    <w:p w14:paraId="3F37BD40" w14:textId="77777777" w:rsidR="00AA5ABD" w:rsidRDefault="00000000">
      <w:pPr>
        <w:rPr>
          <w:b/>
          <w:bCs/>
        </w:rPr>
      </w:pPr>
      <w:r>
        <w:br w:type="page"/>
      </w:r>
    </w:p>
    <w:p w14:paraId="58640F4C" w14:textId="77777777" w:rsidR="00AA5ABD" w:rsidRDefault="00000000">
      <w:pPr>
        <w:rPr>
          <w:b/>
          <w:bCs/>
        </w:rPr>
      </w:pPr>
      <w:r>
        <w:rPr>
          <w:b/>
          <w:bCs/>
        </w:rPr>
        <w:lastRenderedPageBreak/>
        <w:t>Banner 6: “Your PoC bill: €0. We fund it while you build it.”</w:t>
      </w:r>
    </w:p>
    <w:p w14:paraId="11ABC8A7" w14:textId="77777777" w:rsidR="00AA5ABD" w:rsidRDefault="00AA5ABD"/>
    <w:tbl>
      <w:tblPr>
        <w:tblStyle w:val="af2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AA5ABD" w14:paraId="481F1EAF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D73AE" w14:textId="77777777" w:rsidR="00AA5ABD" w:rsidRDefault="00AA5ABD">
            <w:pPr>
              <w:widowControl w:val="0"/>
              <w:spacing w:line="240" w:lineRule="auto"/>
            </w:pPr>
          </w:p>
          <w:p w14:paraId="7E8B98D9" w14:textId="77777777" w:rsidR="00AA5ABD" w:rsidRDefault="00000000">
            <w:pPr>
              <w:spacing w:line="240" w:lineRule="auto"/>
            </w:pPr>
            <w:r>
              <w:t>Your proof-of-concept bill: 0 euros. We fund it while you build it!</w:t>
            </w:r>
          </w:p>
          <w:p w14:paraId="4C73B757" w14:textId="77777777" w:rsidR="00AA5ABD" w:rsidRDefault="00AA5ABD">
            <w:pPr>
              <w:spacing w:line="240" w:lineRule="auto"/>
            </w:pPr>
          </w:p>
          <w:p w14:paraId="0E4D5DD9" w14:textId="77777777" w:rsidR="00AA5ABD" w:rsidRDefault="00000000">
            <w:pPr>
              <w:spacing w:line="240" w:lineRule="auto"/>
            </w:pPr>
            <w:r>
              <w:t>By joining the EU-LAC Digital Accelerator, startups running a proof of concept with a corporate partner get up to:</w:t>
            </w:r>
            <w:r>
              <w:br/>
            </w:r>
            <w:r>
              <w:br/>
              <w:t xml:space="preserve">• €7,000 for development, </w:t>
            </w:r>
            <w:r>
              <w:br/>
              <w:t xml:space="preserve">• €2,000 to travel to the corporate's premises, </w:t>
            </w:r>
            <w:r>
              <w:br/>
              <w:t xml:space="preserve">• €1,500 for equipment transportation. </w:t>
            </w:r>
          </w:p>
          <w:p w14:paraId="49160E1F" w14:textId="77777777" w:rsidR="00AA5ABD" w:rsidRDefault="00000000">
            <w:pPr>
              <w:spacing w:before="240" w:after="240" w:line="240" w:lineRule="auto"/>
            </w:pPr>
            <w:r>
              <w:t>You bring the solution.</w:t>
            </w:r>
            <w:r>
              <w:br/>
              <w:t>You bring the corporate partner.</w:t>
            </w:r>
            <w:r>
              <w:br/>
              <w:t>We help you make the next move.</w:t>
            </w:r>
          </w:p>
          <w:p w14:paraId="250CA235" w14:textId="58F98B6C" w:rsidR="00AA5ABD" w:rsidRDefault="00000000">
            <w:pPr>
              <w:spacing w:line="240" w:lineRule="auto"/>
            </w:pPr>
            <w:r>
              <w:t xml:space="preserve">Apply before 30 November: </w:t>
            </w:r>
            <w:hyperlink r:id="rId19" w:history="1">
              <w:r w:rsidR="00D41C79" w:rsidRPr="006A3BEE">
                <w:rPr>
                  <w:rStyle w:val="Hyperlink"/>
                </w:rPr>
                <w:t>https://eulacdigitalaccelerator.com/open-call/?utm_campaign=oc6&amp;utm_medium=press-kit&amp;utm_source=social-media</w:t>
              </w:r>
            </w:hyperlink>
          </w:p>
          <w:p w14:paraId="736508D7" w14:textId="77777777" w:rsidR="00D41C79" w:rsidRDefault="00D41C79">
            <w:pPr>
              <w:spacing w:line="240" w:lineRule="auto"/>
            </w:pPr>
          </w:p>
          <w:p w14:paraId="70B78CD0" w14:textId="77777777" w:rsidR="00AA5ABD" w:rsidRDefault="00000000">
            <w:pPr>
              <w:spacing w:line="240" w:lineRule="auto"/>
            </w:pPr>
            <w:r>
              <w:pict w14:anchorId="3D906044">
                <v:rect id="_x0000_i1035" style="width:0;height:1.5pt" o:hralign="center" o:hrstd="t" o:hr="t" fillcolor="#a0a0a0" stroked="f"/>
              </w:pict>
            </w:r>
          </w:p>
          <w:p w14:paraId="4CA2054B" w14:textId="77777777" w:rsidR="00AA5ABD" w:rsidRDefault="00AA5ABD">
            <w:pPr>
              <w:spacing w:line="240" w:lineRule="auto"/>
            </w:pPr>
          </w:p>
          <w:p w14:paraId="7EB1E04A" w14:textId="77777777" w:rsidR="00AA5ABD" w:rsidRDefault="00000000">
            <w:pPr>
              <w:widowControl w:val="0"/>
              <w:spacing w:line="240" w:lineRule="auto"/>
              <w:jc w:val="center"/>
            </w:pPr>
            <w:r>
              <w:t>[BANNER 6]</w:t>
            </w:r>
          </w:p>
          <w:p w14:paraId="08F6731E" w14:textId="77777777" w:rsidR="00AA5ABD" w:rsidRDefault="00AA5ABD">
            <w:pPr>
              <w:spacing w:line="240" w:lineRule="auto"/>
            </w:pPr>
          </w:p>
          <w:p w14:paraId="71AAFFAA" w14:textId="77777777" w:rsidR="00AA5ABD" w:rsidRDefault="00AA5ABD">
            <w:pPr>
              <w:widowControl w:val="0"/>
              <w:spacing w:line="240" w:lineRule="auto"/>
            </w:pPr>
          </w:p>
        </w:tc>
      </w:tr>
    </w:tbl>
    <w:p w14:paraId="6CE8F836" w14:textId="77777777" w:rsidR="00AA5ABD" w:rsidRDefault="00AA5ABD">
      <w:pPr>
        <w:shd w:val="clear" w:color="auto" w:fill="FFFFFF"/>
        <w:rPr>
          <w:color w:val="213A74"/>
        </w:rPr>
      </w:pPr>
    </w:p>
    <w:p w14:paraId="40872B40" w14:textId="77777777" w:rsidR="00AA5ABD" w:rsidRDefault="00000000">
      <w:pPr>
        <w:rPr>
          <w:b/>
          <w:bCs/>
        </w:rPr>
      </w:pPr>
      <w:r>
        <w:br w:type="page"/>
      </w:r>
    </w:p>
    <w:p w14:paraId="1C930501" w14:textId="77777777" w:rsidR="00AA5ABD" w:rsidRPr="00D41C79" w:rsidRDefault="00000000">
      <w:pPr>
        <w:rPr>
          <w:b/>
          <w:bCs/>
          <w:lang w:val="es-ES"/>
        </w:rPr>
      </w:pPr>
      <w:r w:rsidRPr="00D41C79">
        <w:rPr>
          <w:b/>
          <w:bCs/>
          <w:lang w:val="es-ES"/>
        </w:rPr>
        <w:lastRenderedPageBreak/>
        <w:t>Banner 6: “El coste de tu PoC: 0 €. Nosotros la financiamos mientras tú la desarrollas.”</w:t>
      </w:r>
    </w:p>
    <w:p w14:paraId="4F33A72B" w14:textId="77777777" w:rsidR="00AA5ABD" w:rsidRPr="00D41C79" w:rsidRDefault="00AA5ABD">
      <w:pPr>
        <w:rPr>
          <w:b/>
          <w:bCs/>
          <w:lang w:val="es-ES"/>
        </w:rPr>
      </w:pPr>
    </w:p>
    <w:p w14:paraId="0BA0F21E" w14:textId="77777777" w:rsidR="00AA5ABD" w:rsidRPr="00D41C79" w:rsidRDefault="00AA5ABD">
      <w:pPr>
        <w:rPr>
          <w:lang w:val="es-ES"/>
        </w:rPr>
      </w:pPr>
    </w:p>
    <w:tbl>
      <w:tblPr>
        <w:tblStyle w:val="af3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AA5ABD" w:rsidRPr="00D41C79" w14:paraId="64075CF9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5260A" w14:textId="77777777" w:rsidR="00AA5ABD" w:rsidRPr="00D41C79" w:rsidRDefault="00000000">
            <w:pPr>
              <w:rPr>
                <w:lang w:val="es-ES"/>
              </w:rPr>
            </w:pPr>
            <w:r w:rsidRPr="00D41C79">
              <w:rPr>
                <w:lang w:val="es-ES"/>
              </w:rPr>
              <w:t>Tu factura de PoC: 0 euros. Nosotros la financiamos mientras tú la desarrollas.</w:t>
            </w:r>
          </w:p>
          <w:p w14:paraId="01412FDE" w14:textId="77777777" w:rsidR="00AA5ABD" w:rsidRPr="00D41C79" w:rsidRDefault="00AA5ABD">
            <w:pPr>
              <w:rPr>
                <w:lang w:val="es-ES"/>
              </w:rPr>
            </w:pPr>
          </w:p>
          <w:p w14:paraId="3CD61025" w14:textId="77777777" w:rsidR="00AA5ABD" w:rsidRPr="00D41C79" w:rsidRDefault="00000000">
            <w:pPr>
              <w:rPr>
                <w:lang w:val="es-ES"/>
              </w:rPr>
            </w:pPr>
            <w:r w:rsidRPr="00D41C79">
              <w:rPr>
                <w:lang w:val="es-ES"/>
              </w:rPr>
              <w:t xml:space="preserve">Participando en EU-LAC Digital Accelerator, </w:t>
            </w:r>
            <w:proofErr w:type="gramStart"/>
            <w:r w:rsidRPr="00D41C79">
              <w:rPr>
                <w:lang w:val="es-ES"/>
              </w:rPr>
              <w:t>las startups</w:t>
            </w:r>
            <w:proofErr w:type="gramEnd"/>
            <w:r w:rsidRPr="00D41C79">
              <w:rPr>
                <w:lang w:val="es-ES"/>
              </w:rPr>
              <w:t xml:space="preserve"> que ejecutan una PoC con un socio corporativo reciben hasta:</w:t>
            </w:r>
          </w:p>
          <w:p w14:paraId="7B3633A1" w14:textId="77777777" w:rsidR="00AA5ABD" w:rsidRDefault="00000000">
            <w:pPr>
              <w:numPr>
                <w:ilvl w:val="0"/>
                <w:numId w:val="36"/>
              </w:numPr>
            </w:pPr>
            <w:r>
              <w:t xml:space="preserve">7.000 € para el </w:t>
            </w:r>
            <w:proofErr w:type="spellStart"/>
            <w:r>
              <w:t>desarrollo</w:t>
            </w:r>
            <w:proofErr w:type="spellEnd"/>
          </w:p>
          <w:p w14:paraId="6967AB23" w14:textId="77777777" w:rsidR="00AA5ABD" w:rsidRPr="00D41C79" w:rsidRDefault="00000000">
            <w:pPr>
              <w:numPr>
                <w:ilvl w:val="0"/>
                <w:numId w:val="36"/>
              </w:numPr>
              <w:rPr>
                <w:lang w:val="es-ES"/>
              </w:rPr>
            </w:pPr>
            <w:r w:rsidRPr="00D41C79">
              <w:rPr>
                <w:lang w:val="es-ES"/>
              </w:rPr>
              <w:t>2.000 € para viajar a las instalaciones de la empresa</w:t>
            </w:r>
          </w:p>
          <w:p w14:paraId="491D3D19" w14:textId="77777777" w:rsidR="00AA5ABD" w:rsidRPr="00D41C79" w:rsidRDefault="00000000">
            <w:pPr>
              <w:numPr>
                <w:ilvl w:val="0"/>
                <w:numId w:val="36"/>
              </w:numPr>
              <w:rPr>
                <w:lang w:val="es-ES"/>
              </w:rPr>
            </w:pPr>
            <w:r w:rsidRPr="00D41C79">
              <w:rPr>
                <w:lang w:val="es-ES"/>
              </w:rPr>
              <w:t>1.500 € para el transporte de equipos.</w:t>
            </w:r>
          </w:p>
          <w:p w14:paraId="01BDCAB1" w14:textId="77777777" w:rsidR="00AA5ABD" w:rsidRPr="00D41C79" w:rsidRDefault="00AA5ABD">
            <w:pPr>
              <w:rPr>
                <w:lang w:val="es-ES"/>
              </w:rPr>
            </w:pPr>
          </w:p>
          <w:p w14:paraId="69159D46" w14:textId="77777777" w:rsidR="00AA5ABD" w:rsidRPr="00D41C79" w:rsidRDefault="00000000">
            <w:pPr>
              <w:rPr>
                <w:lang w:val="es-ES"/>
              </w:rPr>
            </w:pPr>
            <w:r w:rsidRPr="00D41C79">
              <w:rPr>
                <w:lang w:val="es-ES"/>
              </w:rPr>
              <w:t>Tú aportas la solución. Tú aportas el socio corporativo. Nosotros te ayudamos a dar el siguiente paso.</w:t>
            </w:r>
          </w:p>
          <w:p w14:paraId="7D3F7061" w14:textId="77777777" w:rsidR="00AA5ABD" w:rsidRPr="00D41C79" w:rsidRDefault="00AA5ABD">
            <w:pPr>
              <w:rPr>
                <w:lang w:val="es-ES"/>
              </w:rPr>
            </w:pPr>
          </w:p>
          <w:p w14:paraId="05C723F1" w14:textId="77777777" w:rsidR="00AA5ABD" w:rsidRPr="00D41C79" w:rsidRDefault="00000000">
            <w:pPr>
              <w:rPr>
                <w:lang w:val="es-ES"/>
              </w:rPr>
            </w:pPr>
            <w:r w:rsidRPr="00D41C79">
              <w:rPr>
                <w:lang w:val="es-ES"/>
              </w:rPr>
              <w:t>Solicita tu plaza antes del 30 de noviembre:</w:t>
            </w:r>
          </w:p>
          <w:p w14:paraId="687AA29E" w14:textId="3333B844" w:rsidR="00AA5ABD" w:rsidRDefault="00D41C79">
            <w:pPr>
              <w:rPr>
                <w:lang w:val="es-ES"/>
              </w:rPr>
            </w:pPr>
            <w:hyperlink r:id="rId20" w:history="1">
              <w:r w:rsidRPr="006A3BEE">
                <w:rPr>
                  <w:rStyle w:val="Hyperlink"/>
                  <w:lang w:val="es-ES"/>
                </w:rPr>
                <w:t>https://eulacdigitalaccelerator.com/open-call/?utm_campaign=oc6&amp;utm_medium=press-kit&amp;utm_source=social-media</w:t>
              </w:r>
            </w:hyperlink>
          </w:p>
          <w:p w14:paraId="43BA7AD7" w14:textId="6881355C" w:rsidR="00D41C79" w:rsidRPr="00D41C79" w:rsidRDefault="00D41C79">
            <w:pPr>
              <w:rPr>
                <w:lang w:val="es-ES"/>
              </w:rPr>
            </w:pPr>
          </w:p>
        </w:tc>
      </w:tr>
    </w:tbl>
    <w:p w14:paraId="0986B89E" w14:textId="77777777" w:rsidR="00AA5ABD" w:rsidRPr="00D41C79" w:rsidRDefault="00AA5ABD">
      <w:pPr>
        <w:rPr>
          <w:lang w:val="es-ES"/>
        </w:rPr>
      </w:pPr>
    </w:p>
    <w:p w14:paraId="1065380E" w14:textId="77777777" w:rsidR="00AA5ABD" w:rsidRPr="00D41C79" w:rsidRDefault="00AA5ABD">
      <w:pPr>
        <w:rPr>
          <w:color w:val="213A74"/>
          <w:lang w:val="es-ES"/>
        </w:rPr>
      </w:pPr>
    </w:p>
    <w:p w14:paraId="16241C79" w14:textId="77777777" w:rsidR="00AA5ABD" w:rsidRPr="00D41C79" w:rsidRDefault="00AA5ABD">
      <w:pPr>
        <w:shd w:val="clear" w:color="auto" w:fill="FFFFFF"/>
        <w:rPr>
          <w:color w:val="213A74"/>
          <w:lang w:val="es-ES"/>
        </w:rPr>
      </w:pPr>
    </w:p>
    <w:p w14:paraId="026507F5" w14:textId="77777777" w:rsidR="00AA5ABD" w:rsidRPr="00D41C79" w:rsidRDefault="00AA5ABD">
      <w:pPr>
        <w:shd w:val="clear" w:color="auto" w:fill="FFFFFF"/>
        <w:rPr>
          <w:color w:val="213A74"/>
          <w:lang w:val="es-ES"/>
        </w:rPr>
      </w:pPr>
    </w:p>
    <w:p w14:paraId="78EEE5BE" w14:textId="77777777" w:rsidR="00AA5ABD" w:rsidRPr="00D41C79" w:rsidRDefault="00000000">
      <w:pPr>
        <w:pStyle w:val="Heading3"/>
        <w:rPr>
          <w:sz w:val="24"/>
          <w:szCs w:val="24"/>
          <w:lang w:val="es-ES"/>
        </w:rPr>
      </w:pPr>
      <w:bookmarkStart w:id="4" w:name="_108owwtldvd" w:colFirst="0" w:colLast="0"/>
      <w:bookmarkEnd w:id="4"/>
      <w:r w:rsidRPr="00D41C79">
        <w:rPr>
          <w:lang w:val="es-ES"/>
        </w:rPr>
        <w:br w:type="page"/>
      </w:r>
    </w:p>
    <w:p w14:paraId="7FF09C83" w14:textId="1E566092" w:rsidR="00AA5ABD" w:rsidRDefault="00000000" w:rsidP="00D41C79">
      <w:pPr>
        <w:pStyle w:val="Heading1"/>
      </w:pPr>
      <w:bookmarkStart w:id="5" w:name="_f9un8h2j1mmt" w:colFirst="0" w:colLast="0"/>
      <w:bookmarkEnd w:id="5"/>
      <w:r>
        <w:lastRenderedPageBreak/>
        <w:t>3. For BOTH (EN + ES)</w:t>
      </w:r>
    </w:p>
    <w:p w14:paraId="4CB1537C" w14:textId="77777777" w:rsidR="00AA5ABD" w:rsidRDefault="00AA5ABD">
      <w:pPr>
        <w:shd w:val="clear" w:color="auto" w:fill="FFFFFF"/>
      </w:pPr>
    </w:p>
    <w:p w14:paraId="49DCACAA" w14:textId="77777777" w:rsidR="00AA5ABD" w:rsidRDefault="00000000">
      <w:pPr>
        <w:shd w:val="clear" w:color="auto" w:fill="FFFFFF"/>
        <w:rPr>
          <w:b/>
          <w:bCs/>
        </w:rPr>
      </w:pPr>
      <w:r>
        <w:t xml:space="preserve"> </w:t>
      </w:r>
      <w:r>
        <w:rPr>
          <w:b/>
          <w:bCs/>
        </w:rPr>
        <w:t xml:space="preserve">Banner 7: “Open Call #6. Make your </w:t>
      </w:r>
      <w:proofErr w:type="gramStart"/>
      <w:r>
        <w:rPr>
          <w:b/>
          <w:bCs/>
        </w:rPr>
        <w:t>move.’</w:t>
      </w:r>
      <w:proofErr w:type="gramEnd"/>
      <w:r>
        <w:rPr>
          <w:b/>
          <w:bCs/>
        </w:rPr>
        <w:t>’</w:t>
      </w:r>
    </w:p>
    <w:p w14:paraId="31D8CFD3" w14:textId="77777777" w:rsidR="00AA5ABD" w:rsidRDefault="00AA5ABD"/>
    <w:tbl>
      <w:tblPr>
        <w:tblStyle w:val="af4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AA5ABD" w14:paraId="66113B98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991DD" w14:textId="77777777" w:rsidR="00AA5ABD" w:rsidRDefault="00000000">
            <w:pPr>
              <w:widowControl w:val="0"/>
              <w:spacing w:line="240" w:lineRule="auto"/>
            </w:pPr>
            <w:r>
              <w:t>Your next partner. Your next market. Your next sales.</w:t>
            </w:r>
          </w:p>
          <w:p w14:paraId="354DBEAD" w14:textId="77777777" w:rsidR="00AA5ABD" w:rsidRDefault="00AA5ABD">
            <w:pPr>
              <w:widowControl w:val="0"/>
              <w:spacing w:line="240" w:lineRule="auto"/>
            </w:pPr>
          </w:p>
          <w:p w14:paraId="0298C233" w14:textId="77777777" w:rsidR="00AA5ABD" w:rsidRDefault="00000000">
            <w:pPr>
              <w:spacing w:line="240" w:lineRule="auto"/>
            </w:pPr>
            <w:r>
              <w:t>The EU-LAC Digital Accelerator Open Call is now open.</w:t>
            </w:r>
          </w:p>
          <w:p w14:paraId="395EDFB7" w14:textId="77777777" w:rsidR="00AA5ABD" w:rsidRDefault="00AA5ABD">
            <w:pPr>
              <w:spacing w:line="240" w:lineRule="auto"/>
            </w:pPr>
          </w:p>
          <w:p w14:paraId="07B94A60" w14:textId="77777777" w:rsidR="00AA5ABD" w:rsidRDefault="00000000">
            <w:pPr>
              <w:spacing w:line="240" w:lineRule="auto"/>
            </w:pPr>
            <w:r>
              <w:t>We help corporates and startups move from connection to collaboration.</w:t>
            </w:r>
          </w:p>
          <w:p w14:paraId="6A66F5A7" w14:textId="77777777" w:rsidR="00AA5ABD" w:rsidRDefault="00000000">
            <w:pPr>
              <w:spacing w:line="240" w:lineRule="auto"/>
            </w:pPr>
            <w:r>
              <w:t>And from collaboration to a solution tested, validated and scaled.</w:t>
            </w:r>
          </w:p>
          <w:p w14:paraId="0AEAEB07" w14:textId="77777777" w:rsidR="00AA5ABD" w:rsidRDefault="00AA5ABD">
            <w:pPr>
              <w:spacing w:line="240" w:lineRule="auto"/>
            </w:pPr>
          </w:p>
          <w:p w14:paraId="71471979" w14:textId="77777777" w:rsidR="00AA5ABD" w:rsidRDefault="00000000">
            <w:pPr>
              <w:spacing w:line="240" w:lineRule="auto"/>
            </w:pPr>
            <w:r>
              <w:t>What can you get?</w:t>
            </w:r>
          </w:p>
          <w:p w14:paraId="4FA91E0F" w14:textId="77777777" w:rsidR="00AA5ABD" w:rsidRDefault="00000000">
            <w:pPr>
              <w:numPr>
                <w:ilvl w:val="0"/>
                <w:numId w:val="30"/>
              </w:numPr>
              <w:spacing w:line="240" w:lineRule="auto"/>
            </w:pPr>
            <w:r>
              <w:t>Up to €10,500 to support PoC development, travel and equipment transport.</w:t>
            </w:r>
          </w:p>
          <w:p w14:paraId="25F2FCE4" w14:textId="77777777" w:rsidR="00AA5ABD" w:rsidRDefault="00000000">
            <w:pPr>
              <w:numPr>
                <w:ilvl w:val="0"/>
                <w:numId w:val="30"/>
              </w:numPr>
              <w:spacing w:line="240" w:lineRule="auto"/>
            </w:pPr>
            <w:r>
              <w:t>A tailored acceleration roadmap with clear milestones and KPIs.</w:t>
            </w:r>
          </w:p>
          <w:p w14:paraId="75DC8FB1" w14:textId="77777777" w:rsidR="00AA5ABD" w:rsidRDefault="00000000">
            <w:pPr>
              <w:numPr>
                <w:ilvl w:val="0"/>
                <w:numId w:val="30"/>
              </w:numPr>
              <w:spacing w:line="240" w:lineRule="auto"/>
            </w:pPr>
            <w:r>
              <w:t>Expert support to test, validate and scale your solution.</w:t>
            </w:r>
          </w:p>
          <w:p w14:paraId="2981637A" w14:textId="77777777" w:rsidR="00AA5ABD" w:rsidRDefault="00000000">
            <w:pPr>
              <w:numPr>
                <w:ilvl w:val="0"/>
                <w:numId w:val="30"/>
              </w:numPr>
              <w:spacing w:line="240" w:lineRule="auto"/>
            </w:pPr>
            <w:r>
              <w:t>Opportunities to grow across Europe, Latin America and the Caribbean.</w:t>
            </w:r>
          </w:p>
          <w:p w14:paraId="63D201A1" w14:textId="77777777" w:rsidR="00AA5ABD" w:rsidRDefault="00AA5ABD">
            <w:pPr>
              <w:spacing w:line="240" w:lineRule="auto"/>
            </w:pPr>
          </w:p>
          <w:p w14:paraId="0A95742E" w14:textId="77777777" w:rsidR="00AA5ABD" w:rsidRDefault="00000000">
            <w:pPr>
              <w:spacing w:line="240" w:lineRule="auto"/>
            </w:pPr>
            <w:r>
              <w:t>80 corporate-startup partnerships have already made their move.</w:t>
            </w:r>
          </w:p>
          <w:p w14:paraId="2296B166" w14:textId="77777777" w:rsidR="00AA5ABD" w:rsidRDefault="00AA5ABD">
            <w:pPr>
              <w:spacing w:line="240" w:lineRule="auto"/>
            </w:pPr>
          </w:p>
          <w:p w14:paraId="0A2061BC" w14:textId="77777777" w:rsidR="00AA5ABD" w:rsidRDefault="00000000">
            <w:pPr>
              <w:spacing w:line="240" w:lineRule="auto"/>
            </w:pPr>
            <w:r>
              <w:t>Ready to make yours?</w:t>
            </w:r>
          </w:p>
          <w:p w14:paraId="17522E4F" w14:textId="77777777" w:rsidR="00AA5ABD" w:rsidRDefault="00AA5ABD">
            <w:pPr>
              <w:spacing w:line="240" w:lineRule="auto"/>
            </w:pPr>
          </w:p>
          <w:p w14:paraId="46C74B57" w14:textId="44922A91" w:rsidR="00AA5ABD" w:rsidRDefault="00000000">
            <w:pPr>
              <w:spacing w:line="240" w:lineRule="auto"/>
            </w:pPr>
            <w:r>
              <w:t>Apply before 30 November:</w:t>
            </w:r>
            <w:r w:rsidR="00D41C79">
              <w:t xml:space="preserve"> </w:t>
            </w:r>
            <w:hyperlink r:id="rId21" w:history="1">
              <w:r w:rsidR="00D41C79" w:rsidRPr="006A3BEE">
                <w:rPr>
                  <w:rStyle w:val="Hyperlink"/>
                </w:rPr>
                <w:t>https://eulacdigitalaccelerator.com/open-call/?utm_campaign=oc6&amp;utm_medium=press-kit&amp;utm_source=social-media</w:t>
              </w:r>
            </w:hyperlink>
          </w:p>
          <w:p w14:paraId="1B8CA506" w14:textId="77777777" w:rsidR="00D41C79" w:rsidRDefault="00D41C79">
            <w:pPr>
              <w:spacing w:line="240" w:lineRule="auto"/>
            </w:pPr>
          </w:p>
          <w:p w14:paraId="66A21CBF" w14:textId="77777777" w:rsidR="00AA5ABD" w:rsidRDefault="00000000">
            <w:pPr>
              <w:spacing w:line="240" w:lineRule="auto"/>
            </w:pPr>
            <w:r>
              <w:pict w14:anchorId="66C9F45B">
                <v:rect id="_x0000_i1036" style="width:0;height:1.5pt" o:hralign="center" o:hrstd="t" o:hr="t" fillcolor="#a0a0a0" stroked="f"/>
              </w:pict>
            </w:r>
          </w:p>
          <w:p w14:paraId="7435CAE9" w14:textId="77777777" w:rsidR="00AA5ABD" w:rsidRDefault="00AA5ABD">
            <w:pPr>
              <w:spacing w:line="240" w:lineRule="auto"/>
            </w:pPr>
          </w:p>
          <w:p w14:paraId="4EB652B1" w14:textId="77777777" w:rsidR="00AA5ABD" w:rsidRDefault="00000000">
            <w:pPr>
              <w:widowControl w:val="0"/>
              <w:spacing w:line="240" w:lineRule="auto"/>
              <w:jc w:val="center"/>
            </w:pPr>
            <w:r>
              <w:t>[BANNER]</w:t>
            </w:r>
          </w:p>
          <w:p w14:paraId="438F287E" w14:textId="77777777" w:rsidR="00AA5ABD" w:rsidRDefault="00AA5ABD">
            <w:pPr>
              <w:widowControl w:val="0"/>
              <w:spacing w:line="240" w:lineRule="auto"/>
            </w:pPr>
          </w:p>
        </w:tc>
      </w:tr>
    </w:tbl>
    <w:p w14:paraId="3E281D8C" w14:textId="77777777" w:rsidR="00AA5ABD" w:rsidRDefault="00AA5ABD">
      <w:pPr>
        <w:shd w:val="clear" w:color="auto" w:fill="FFFFFF"/>
      </w:pPr>
    </w:p>
    <w:p w14:paraId="240249D8" w14:textId="77777777" w:rsidR="00AA5ABD" w:rsidRDefault="00000000">
      <w:r>
        <w:br w:type="page"/>
      </w:r>
    </w:p>
    <w:p w14:paraId="06D7AFF9" w14:textId="77777777" w:rsidR="00AA5ABD" w:rsidRDefault="00000000">
      <w:pPr>
        <w:rPr>
          <w:b/>
          <w:bCs/>
        </w:rPr>
      </w:pPr>
      <w:r>
        <w:rPr>
          <w:b/>
          <w:bCs/>
        </w:rPr>
        <w:lastRenderedPageBreak/>
        <w:t>Banner 7:</w:t>
      </w:r>
      <w:r>
        <w:t xml:space="preserve"> “</w:t>
      </w:r>
      <w:proofErr w:type="spellStart"/>
      <w:r>
        <w:rPr>
          <w:b/>
          <w:bCs/>
        </w:rPr>
        <w:t>Convocatoria</w:t>
      </w:r>
      <w:proofErr w:type="spellEnd"/>
      <w:r>
        <w:rPr>
          <w:b/>
          <w:bCs/>
        </w:rPr>
        <w:t xml:space="preserve"> #6. Da el paso.”</w:t>
      </w:r>
    </w:p>
    <w:p w14:paraId="1B86A865" w14:textId="77777777" w:rsidR="00AA5ABD" w:rsidRDefault="00AA5ABD"/>
    <w:p w14:paraId="17F6E25E" w14:textId="77777777" w:rsidR="00AA5ABD" w:rsidRDefault="00AA5ABD"/>
    <w:tbl>
      <w:tblPr>
        <w:tblStyle w:val="af5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AA5ABD" w14:paraId="093BB259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6E20C" w14:textId="77777777" w:rsidR="00AA5ABD" w:rsidRPr="00D41C79" w:rsidRDefault="00000000">
            <w:pPr>
              <w:rPr>
                <w:lang w:val="es-ES"/>
              </w:rPr>
            </w:pPr>
            <w:r w:rsidRPr="00D41C79">
              <w:rPr>
                <w:lang w:val="es-ES"/>
              </w:rPr>
              <w:t>Tu próximo socio. Tu próximo mercado. Tus próximas ventas.</w:t>
            </w:r>
          </w:p>
          <w:p w14:paraId="212AE584" w14:textId="77777777" w:rsidR="00AA5ABD" w:rsidRPr="00D41C79" w:rsidRDefault="00AA5ABD">
            <w:pPr>
              <w:rPr>
                <w:lang w:val="es-ES"/>
              </w:rPr>
            </w:pPr>
          </w:p>
          <w:p w14:paraId="05B3B5E0" w14:textId="77777777" w:rsidR="00AA5ABD" w:rsidRPr="00D41C79" w:rsidRDefault="00000000">
            <w:pPr>
              <w:rPr>
                <w:lang w:val="es-ES"/>
              </w:rPr>
            </w:pPr>
            <w:r w:rsidRPr="00D41C79">
              <w:rPr>
                <w:lang w:val="es-ES"/>
              </w:rPr>
              <w:t>Ya está abierta la convocatoria de EU-LAC Digital Accelerator.</w:t>
            </w:r>
          </w:p>
          <w:p w14:paraId="5A54F956" w14:textId="77777777" w:rsidR="00AA5ABD" w:rsidRPr="00D41C79" w:rsidRDefault="00AA5ABD">
            <w:pPr>
              <w:rPr>
                <w:lang w:val="es-ES"/>
              </w:rPr>
            </w:pPr>
          </w:p>
          <w:p w14:paraId="08EE4378" w14:textId="77777777" w:rsidR="00AA5ABD" w:rsidRPr="00D41C79" w:rsidRDefault="00000000">
            <w:pPr>
              <w:rPr>
                <w:lang w:val="es-ES"/>
              </w:rPr>
            </w:pPr>
            <w:r w:rsidRPr="00D41C79">
              <w:rPr>
                <w:lang w:val="es-ES"/>
              </w:rPr>
              <w:t>Ayudamos a corporaciones y startups a pasar de la conexión a la colaboración. Y de la colaboración a una solución probada, validada y lista para escalar.</w:t>
            </w:r>
          </w:p>
          <w:p w14:paraId="379F034C" w14:textId="77777777" w:rsidR="00AA5ABD" w:rsidRPr="00D41C79" w:rsidRDefault="00AA5ABD">
            <w:pPr>
              <w:rPr>
                <w:lang w:val="es-ES"/>
              </w:rPr>
            </w:pPr>
          </w:p>
          <w:p w14:paraId="6A4E56FE" w14:textId="77777777" w:rsidR="00AA5ABD" w:rsidRDefault="00000000">
            <w:r>
              <w:t>¿</w:t>
            </w:r>
            <w:proofErr w:type="spellStart"/>
            <w:r>
              <w:t>Qué</w:t>
            </w:r>
            <w:proofErr w:type="spellEnd"/>
            <w:r>
              <w:t xml:space="preserve"> </w:t>
            </w:r>
            <w:proofErr w:type="spellStart"/>
            <w:r>
              <w:t>puedes</w:t>
            </w:r>
            <w:proofErr w:type="spellEnd"/>
            <w:r>
              <w:t xml:space="preserve"> </w:t>
            </w:r>
            <w:proofErr w:type="spellStart"/>
            <w:r>
              <w:t>conseguir</w:t>
            </w:r>
            <w:proofErr w:type="spellEnd"/>
            <w:r>
              <w:t>?</w:t>
            </w:r>
          </w:p>
          <w:p w14:paraId="5A6C4D0D" w14:textId="77777777" w:rsidR="00AA5ABD" w:rsidRPr="00D41C79" w:rsidRDefault="00000000">
            <w:pPr>
              <w:numPr>
                <w:ilvl w:val="0"/>
                <w:numId w:val="10"/>
              </w:numPr>
              <w:rPr>
                <w:lang w:val="es-ES"/>
              </w:rPr>
            </w:pPr>
            <w:r w:rsidRPr="00D41C79">
              <w:rPr>
                <w:lang w:val="es-ES"/>
              </w:rPr>
              <w:t>Hasta 10.500 € para el desarrollo de la prueba de concepto, los viajes y el transporte de equipos.</w:t>
            </w:r>
          </w:p>
          <w:p w14:paraId="07D4D274" w14:textId="77777777" w:rsidR="00AA5ABD" w:rsidRPr="00D41C79" w:rsidRDefault="00000000">
            <w:pPr>
              <w:numPr>
                <w:ilvl w:val="0"/>
                <w:numId w:val="10"/>
              </w:numPr>
              <w:rPr>
                <w:lang w:val="es-ES"/>
              </w:rPr>
            </w:pPr>
            <w:r w:rsidRPr="00D41C79">
              <w:rPr>
                <w:lang w:val="es-ES"/>
              </w:rPr>
              <w:t>Una hoja de ruta de aceleración a medida, con hitos y KPI claros.</w:t>
            </w:r>
          </w:p>
          <w:p w14:paraId="0A9A60BE" w14:textId="77777777" w:rsidR="00AA5ABD" w:rsidRPr="00D41C79" w:rsidRDefault="00000000">
            <w:pPr>
              <w:numPr>
                <w:ilvl w:val="0"/>
                <w:numId w:val="10"/>
              </w:numPr>
              <w:rPr>
                <w:lang w:val="es-ES"/>
              </w:rPr>
            </w:pPr>
            <w:r w:rsidRPr="00D41C79">
              <w:rPr>
                <w:lang w:val="es-ES"/>
              </w:rPr>
              <w:t>Acompañamiento experto para probar, validar y escalar tu solución.</w:t>
            </w:r>
          </w:p>
          <w:p w14:paraId="5F7E2021" w14:textId="77777777" w:rsidR="00AA5ABD" w:rsidRPr="00D41C79" w:rsidRDefault="00000000">
            <w:pPr>
              <w:numPr>
                <w:ilvl w:val="0"/>
                <w:numId w:val="10"/>
              </w:numPr>
              <w:rPr>
                <w:lang w:val="es-ES"/>
              </w:rPr>
            </w:pPr>
            <w:r w:rsidRPr="00D41C79">
              <w:rPr>
                <w:lang w:val="es-ES"/>
              </w:rPr>
              <w:t>Oportunidades de crecer en Europa, América Latina y el Caribe.</w:t>
            </w:r>
          </w:p>
          <w:p w14:paraId="04A37A4B" w14:textId="77777777" w:rsidR="00AA5ABD" w:rsidRPr="00D41C79" w:rsidRDefault="00AA5ABD">
            <w:pPr>
              <w:rPr>
                <w:lang w:val="es-ES"/>
              </w:rPr>
            </w:pPr>
          </w:p>
          <w:p w14:paraId="0E973CBB" w14:textId="77777777" w:rsidR="00AA5ABD" w:rsidRPr="00D41C79" w:rsidRDefault="00000000">
            <w:pPr>
              <w:rPr>
                <w:lang w:val="es-ES"/>
              </w:rPr>
            </w:pPr>
            <w:r w:rsidRPr="00D41C79">
              <w:rPr>
                <w:lang w:val="es-ES"/>
              </w:rPr>
              <w:t>80 alianzas ya han dado el paso.</w:t>
            </w:r>
          </w:p>
          <w:p w14:paraId="5B018F39" w14:textId="77777777" w:rsidR="00AA5ABD" w:rsidRPr="00D41C79" w:rsidRDefault="00AA5ABD">
            <w:pPr>
              <w:rPr>
                <w:lang w:val="es-ES"/>
              </w:rPr>
            </w:pPr>
          </w:p>
          <w:p w14:paraId="65E06DDF" w14:textId="77777777" w:rsidR="00AA5ABD" w:rsidRPr="00D41C79" w:rsidRDefault="00000000">
            <w:pPr>
              <w:rPr>
                <w:lang w:val="es-ES"/>
              </w:rPr>
            </w:pPr>
            <w:r w:rsidRPr="00D41C79">
              <w:rPr>
                <w:lang w:val="es-ES"/>
              </w:rPr>
              <w:t>Da el tuyo antes del 30 de noviembre:</w:t>
            </w:r>
          </w:p>
          <w:p w14:paraId="5F06E936" w14:textId="2ABD3A3C" w:rsidR="00AA5ABD" w:rsidRDefault="00D41C79">
            <w:pPr>
              <w:rPr>
                <w:lang w:val="es-ES"/>
              </w:rPr>
            </w:pPr>
            <w:hyperlink r:id="rId22" w:history="1">
              <w:r w:rsidRPr="006A3BEE">
                <w:rPr>
                  <w:rStyle w:val="Hyperlink"/>
                  <w:lang w:val="es-ES"/>
                </w:rPr>
                <w:t>https://eulacdigitalaccelerator.com/open-call/?utm_campaign=oc6&amp;utm_medium=press-kit&amp;utm_source=social-media</w:t>
              </w:r>
            </w:hyperlink>
          </w:p>
          <w:p w14:paraId="5F1FBB91" w14:textId="77777777" w:rsidR="00D41C79" w:rsidRPr="00D41C79" w:rsidRDefault="00D41C79">
            <w:pPr>
              <w:rPr>
                <w:lang w:val="es-ES"/>
              </w:rPr>
            </w:pPr>
          </w:p>
          <w:p w14:paraId="272DADD6" w14:textId="77777777" w:rsidR="00AA5ABD" w:rsidRDefault="00000000">
            <w:pPr>
              <w:spacing w:line="240" w:lineRule="auto"/>
            </w:pPr>
            <w:r>
              <w:pict w14:anchorId="6CB03739">
                <v:rect id="_x0000_i1037" style="width:0;height:1.5pt" o:hralign="center" o:hrstd="t" o:hr="t" fillcolor="#a0a0a0" stroked="f"/>
              </w:pict>
            </w:r>
          </w:p>
          <w:p w14:paraId="1E72AFD4" w14:textId="77777777" w:rsidR="00AA5ABD" w:rsidRDefault="00AA5ABD">
            <w:pPr>
              <w:spacing w:line="240" w:lineRule="auto"/>
            </w:pPr>
          </w:p>
          <w:p w14:paraId="30D01DA0" w14:textId="77777777" w:rsidR="00AA5ABD" w:rsidRDefault="00000000">
            <w:pPr>
              <w:widowControl w:val="0"/>
              <w:spacing w:line="240" w:lineRule="auto"/>
              <w:jc w:val="center"/>
            </w:pPr>
            <w:r>
              <w:t>[BANNER]</w:t>
            </w:r>
          </w:p>
          <w:p w14:paraId="3B0D5326" w14:textId="77777777" w:rsidR="00AA5ABD" w:rsidRDefault="00AA5ABD"/>
        </w:tc>
      </w:tr>
    </w:tbl>
    <w:p w14:paraId="5235B621" w14:textId="77777777" w:rsidR="00AA5ABD" w:rsidRDefault="00AA5ABD"/>
    <w:p w14:paraId="7198F9DC" w14:textId="77777777" w:rsidR="00AA5ABD" w:rsidRDefault="00AA5ABD"/>
    <w:sectPr w:rsidR="00AA5ABD">
      <w:headerReference w:type="default" r:id="rId23"/>
      <w:footerReference w:type="default" r:id="rId24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89004" w14:textId="77777777" w:rsidR="008711C9" w:rsidRDefault="008711C9">
      <w:pPr>
        <w:spacing w:line="240" w:lineRule="auto"/>
      </w:pPr>
      <w:r>
        <w:separator/>
      </w:r>
    </w:p>
  </w:endnote>
  <w:endnote w:type="continuationSeparator" w:id="0">
    <w:p w14:paraId="3A349C4B" w14:textId="77777777" w:rsidR="008711C9" w:rsidRDefault="008711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5254C440-2445-4482-A456-A306549AD62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3453DFA-3BDE-47EB-984A-E716156DC69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4BA12178-E583-42AA-B70F-0621C90BA7D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934CD" w14:textId="77777777" w:rsidR="00AA5ABD" w:rsidRDefault="00AA5ABD">
    <w:pPr>
      <w:jc w:val="right"/>
    </w:pPr>
  </w:p>
  <w:p w14:paraId="516B8D04" w14:textId="77777777" w:rsidR="00AA5ABD" w:rsidRDefault="00000000">
    <w:r>
      <w:t xml:space="preserve">     </w:t>
    </w:r>
  </w:p>
  <w:p w14:paraId="260DA5B3" w14:textId="77777777" w:rsidR="00AA5ABD" w:rsidRDefault="00AA5ABD"/>
  <w:p w14:paraId="749A964C" w14:textId="77777777" w:rsidR="00AA5ABD" w:rsidRDefault="00000000">
    <w:pPr>
      <w:jc w:val="right"/>
    </w:pPr>
    <w:r>
      <w:fldChar w:fldCharType="begin"/>
    </w:r>
    <w:r>
      <w:instrText>PAGE</w:instrText>
    </w:r>
    <w:r>
      <w:fldChar w:fldCharType="separate"/>
    </w:r>
    <w:r w:rsidR="00D41C7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4A9BF" w14:textId="77777777" w:rsidR="008711C9" w:rsidRDefault="008711C9">
      <w:pPr>
        <w:spacing w:line="240" w:lineRule="auto"/>
      </w:pPr>
      <w:r>
        <w:separator/>
      </w:r>
    </w:p>
  </w:footnote>
  <w:footnote w:type="continuationSeparator" w:id="0">
    <w:p w14:paraId="0432B9B5" w14:textId="77777777" w:rsidR="008711C9" w:rsidRDefault="008711C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EF08D" w14:textId="77777777" w:rsidR="00AA5ABD" w:rsidRDefault="00AA5ABD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942F4"/>
    <w:multiLevelType w:val="multilevel"/>
    <w:tmpl w:val="B5FC12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9A4067F"/>
    <w:multiLevelType w:val="multilevel"/>
    <w:tmpl w:val="DF78A27A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F212499"/>
    <w:multiLevelType w:val="multilevel"/>
    <w:tmpl w:val="95267894"/>
    <w:lvl w:ilvl="0">
      <w:start w:val="1"/>
      <w:numFmt w:val="bullet"/>
      <w:lvlText w:val="•"/>
      <w:lvlJc w:val="left"/>
      <w:pPr>
        <w:ind w:left="480" w:hanging="24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abstractNum w:abstractNumId="3" w15:restartNumberingAfterBreak="0">
    <w:nsid w:val="121261B9"/>
    <w:multiLevelType w:val="multilevel"/>
    <w:tmpl w:val="A274BF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AEF777B"/>
    <w:multiLevelType w:val="multilevel"/>
    <w:tmpl w:val="EAD2FE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EC8043C"/>
    <w:multiLevelType w:val="multilevel"/>
    <w:tmpl w:val="3D483C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0062AE0"/>
    <w:multiLevelType w:val="multilevel"/>
    <w:tmpl w:val="29587D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0547583"/>
    <w:multiLevelType w:val="multilevel"/>
    <w:tmpl w:val="FF2AA3DE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1C111F0"/>
    <w:multiLevelType w:val="multilevel"/>
    <w:tmpl w:val="B64024CA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68A28A1"/>
    <w:multiLevelType w:val="multilevel"/>
    <w:tmpl w:val="EA9CF5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6D15E13"/>
    <w:multiLevelType w:val="multilevel"/>
    <w:tmpl w:val="9D8C93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CAD286F"/>
    <w:multiLevelType w:val="multilevel"/>
    <w:tmpl w:val="DBB66F82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4235AAF"/>
    <w:multiLevelType w:val="multilevel"/>
    <w:tmpl w:val="707CD8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7C66887"/>
    <w:multiLevelType w:val="multilevel"/>
    <w:tmpl w:val="84E253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3BDA6D73"/>
    <w:multiLevelType w:val="multilevel"/>
    <w:tmpl w:val="3416A4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3EDD621C"/>
    <w:multiLevelType w:val="multilevel"/>
    <w:tmpl w:val="2A964758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3FEC78DE"/>
    <w:multiLevelType w:val="multilevel"/>
    <w:tmpl w:val="737024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423358D8"/>
    <w:multiLevelType w:val="multilevel"/>
    <w:tmpl w:val="3C560128"/>
    <w:lvl w:ilvl="0">
      <w:start w:val="1"/>
      <w:numFmt w:val="bullet"/>
      <w:lvlText w:val="•"/>
      <w:lvlJc w:val="left"/>
      <w:pPr>
        <w:ind w:left="480" w:hanging="24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abstractNum w:abstractNumId="18" w15:restartNumberingAfterBreak="0">
    <w:nsid w:val="45935842"/>
    <w:multiLevelType w:val="multilevel"/>
    <w:tmpl w:val="2A0A0F90"/>
    <w:lvl w:ilvl="0">
      <w:start w:val="1"/>
      <w:numFmt w:val="bullet"/>
      <w:lvlText w:val="•"/>
      <w:lvlJc w:val="left"/>
      <w:pPr>
        <w:ind w:left="480" w:hanging="24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abstractNum w:abstractNumId="19" w15:restartNumberingAfterBreak="0">
    <w:nsid w:val="4B930CCC"/>
    <w:multiLevelType w:val="multilevel"/>
    <w:tmpl w:val="34A87C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4E026759"/>
    <w:multiLevelType w:val="multilevel"/>
    <w:tmpl w:val="280236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4E9B5A04"/>
    <w:multiLevelType w:val="multilevel"/>
    <w:tmpl w:val="38D241CE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4F8152FD"/>
    <w:multiLevelType w:val="multilevel"/>
    <w:tmpl w:val="DAB00EBC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5202649A"/>
    <w:multiLevelType w:val="multilevel"/>
    <w:tmpl w:val="593A5D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52FD7F8B"/>
    <w:multiLevelType w:val="multilevel"/>
    <w:tmpl w:val="9560FDBA"/>
    <w:lvl w:ilvl="0">
      <w:start w:val="1"/>
      <w:numFmt w:val="bullet"/>
      <w:lvlText w:val="•"/>
      <w:lvlJc w:val="left"/>
      <w:pPr>
        <w:ind w:left="480" w:hanging="24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abstractNum w:abstractNumId="25" w15:restartNumberingAfterBreak="0">
    <w:nsid w:val="55590E75"/>
    <w:multiLevelType w:val="multilevel"/>
    <w:tmpl w:val="3B56C028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591D0109"/>
    <w:multiLevelType w:val="multilevel"/>
    <w:tmpl w:val="E67E340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5B0A5B79"/>
    <w:multiLevelType w:val="multilevel"/>
    <w:tmpl w:val="E546380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5B9A76AE"/>
    <w:multiLevelType w:val="multilevel"/>
    <w:tmpl w:val="8C425362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60530B31"/>
    <w:multiLevelType w:val="multilevel"/>
    <w:tmpl w:val="193EE104"/>
    <w:lvl w:ilvl="0">
      <w:start w:val="1"/>
      <w:numFmt w:val="bullet"/>
      <w:lvlText w:val="•"/>
      <w:lvlJc w:val="left"/>
      <w:pPr>
        <w:ind w:left="480" w:hanging="24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abstractNum w:abstractNumId="30" w15:restartNumberingAfterBreak="0">
    <w:nsid w:val="62DF4478"/>
    <w:multiLevelType w:val="multilevel"/>
    <w:tmpl w:val="00FACC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64C82531"/>
    <w:multiLevelType w:val="multilevel"/>
    <w:tmpl w:val="F23A603C"/>
    <w:lvl w:ilvl="0">
      <w:start w:val="1"/>
      <w:numFmt w:val="bullet"/>
      <w:lvlText w:val="•"/>
      <w:lvlJc w:val="left"/>
      <w:pPr>
        <w:ind w:left="480" w:hanging="24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abstractNum w:abstractNumId="32" w15:restartNumberingAfterBreak="0">
    <w:nsid w:val="64D21063"/>
    <w:multiLevelType w:val="multilevel"/>
    <w:tmpl w:val="C6F2D5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685F5C2D"/>
    <w:multiLevelType w:val="multilevel"/>
    <w:tmpl w:val="C8E218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6D051CD5"/>
    <w:multiLevelType w:val="multilevel"/>
    <w:tmpl w:val="96BACB8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6EEF0AC8"/>
    <w:multiLevelType w:val="multilevel"/>
    <w:tmpl w:val="7ADA8A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71F81276"/>
    <w:multiLevelType w:val="multilevel"/>
    <w:tmpl w:val="BA721B6A"/>
    <w:lvl w:ilvl="0">
      <w:start w:val="1"/>
      <w:numFmt w:val="bullet"/>
      <w:lvlText w:val="•"/>
      <w:lvlJc w:val="left"/>
      <w:pPr>
        <w:ind w:left="480" w:hanging="24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abstractNum w:abstractNumId="37" w15:restartNumberingAfterBreak="0">
    <w:nsid w:val="72A97C79"/>
    <w:multiLevelType w:val="multilevel"/>
    <w:tmpl w:val="175A4802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8" w15:restartNumberingAfterBreak="0">
    <w:nsid w:val="77827945"/>
    <w:multiLevelType w:val="multilevel"/>
    <w:tmpl w:val="32F43C14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77A6739B"/>
    <w:multiLevelType w:val="multilevel"/>
    <w:tmpl w:val="9E8E54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0" w15:restartNumberingAfterBreak="0">
    <w:nsid w:val="7A0F640B"/>
    <w:multiLevelType w:val="multilevel"/>
    <w:tmpl w:val="9DB4788C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1" w15:restartNumberingAfterBreak="0">
    <w:nsid w:val="7F5F333E"/>
    <w:multiLevelType w:val="multilevel"/>
    <w:tmpl w:val="341696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512790715">
    <w:abstractNumId w:val="25"/>
  </w:num>
  <w:num w:numId="2" w16cid:durableId="1582718254">
    <w:abstractNumId w:val="39"/>
  </w:num>
  <w:num w:numId="3" w16cid:durableId="1359619040">
    <w:abstractNumId w:val="10"/>
  </w:num>
  <w:num w:numId="4" w16cid:durableId="2009097232">
    <w:abstractNumId w:val="33"/>
  </w:num>
  <w:num w:numId="5" w16cid:durableId="864830534">
    <w:abstractNumId w:val="2"/>
  </w:num>
  <w:num w:numId="6" w16cid:durableId="288169023">
    <w:abstractNumId w:val="30"/>
  </w:num>
  <w:num w:numId="7" w16cid:durableId="788937822">
    <w:abstractNumId w:val="7"/>
  </w:num>
  <w:num w:numId="8" w16cid:durableId="1133911270">
    <w:abstractNumId w:val="36"/>
  </w:num>
  <w:num w:numId="9" w16cid:durableId="1871723846">
    <w:abstractNumId w:val="28"/>
  </w:num>
  <w:num w:numId="10" w16cid:durableId="1832137822">
    <w:abstractNumId w:val="24"/>
  </w:num>
  <w:num w:numId="11" w16cid:durableId="74326683">
    <w:abstractNumId w:val="19"/>
  </w:num>
  <w:num w:numId="12" w16cid:durableId="91829218">
    <w:abstractNumId w:val="40"/>
  </w:num>
  <w:num w:numId="13" w16cid:durableId="1037975343">
    <w:abstractNumId w:val="15"/>
  </w:num>
  <w:num w:numId="14" w16cid:durableId="1273588432">
    <w:abstractNumId w:val="14"/>
  </w:num>
  <w:num w:numId="15" w16cid:durableId="267741858">
    <w:abstractNumId w:val="5"/>
  </w:num>
  <w:num w:numId="16" w16cid:durableId="1032462439">
    <w:abstractNumId w:val="8"/>
  </w:num>
  <w:num w:numId="17" w16cid:durableId="32733795">
    <w:abstractNumId w:val="22"/>
  </w:num>
  <w:num w:numId="18" w16cid:durableId="351492035">
    <w:abstractNumId w:val="26"/>
  </w:num>
  <w:num w:numId="19" w16cid:durableId="842548167">
    <w:abstractNumId w:val="32"/>
  </w:num>
  <w:num w:numId="20" w16cid:durableId="1390374848">
    <w:abstractNumId w:val="6"/>
  </w:num>
  <w:num w:numId="21" w16cid:durableId="822236770">
    <w:abstractNumId w:val="20"/>
  </w:num>
  <w:num w:numId="22" w16cid:durableId="1855654388">
    <w:abstractNumId w:val="29"/>
  </w:num>
  <w:num w:numId="23" w16cid:durableId="683435109">
    <w:abstractNumId w:val="37"/>
  </w:num>
  <w:num w:numId="24" w16cid:durableId="754281423">
    <w:abstractNumId w:val="4"/>
  </w:num>
  <w:num w:numId="25" w16cid:durableId="1992367258">
    <w:abstractNumId w:val="1"/>
  </w:num>
  <w:num w:numId="26" w16cid:durableId="1705909587">
    <w:abstractNumId w:val="38"/>
  </w:num>
  <w:num w:numId="27" w16cid:durableId="220412792">
    <w:abstractNumId w:val="35"/>
  </w:num>
  <w:num w:numId="28" w16cid:durableId="1558514160">
    <w:abstractNumId w:val="13"/>
  </w:num>
  <w:num w:numId="29" w16cid:durableId="146481620">
    <w:abstractNumId w:val="0"/>
  </w:num>
  <w:num w:numId="30" w16cid:durableId="1713383530">
    <w:abstractNumId w:val="23"/>
  </w:num>
  <w:num w:numId="31" w16cid:durableId="516508823">
    <w:abstractNumId w:val="34"/>
  </w:num>
  <w:num w:numId="32" w16cid:durableId="2140875762">
    <w:abstractNumId w:val="12"/>
  </w:num>
  <w:num w:numId="33" w16cid:durableId="388260586">
    <w:abstractNumId w:val="3"/>
  </w:num>
  <w:num w:numId="34" w16cid:durableId="1832790411">
    <w:abstractNumId w:val="27"/>
  </w:num>
  <w:num w:numId="35" w16cid:durableId="1733306844">
    <w:abstractNumId w:val="18"/>
  </w:num>
  <w:num w:numId="36" w16cid:durableId="1635524735">
    <w:abstractNumId w:val="17"/>
  </w:num>
  <w:num w:numId="37" w16cid:durableId="531959062">
    <w:abstractNumId w:val="41"/>
  </w:num>
  <w:num w:numId="38" w16cid:durableId="1574004557">
    <w:abstractNumId w:val="21"/>
  </w:num>
  <w:num w:numId="39" w16cid:durableId="2134327788">
    <w:abstractNumId w:val="9"/>
  </w:num>
  <w:num w:numId="40" w16cid:durableId="773329021">
    <w:abstractNumId w:val="16"/>
  </w:num>
  <w:num w:numId="41" w16cid:durableId="1935043305">
    <w:abstractNumId w:val="11"/>
  </w:num>
  <w:num w:numId="42" w16cid:durableId="166894697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ABD"/>
    <w:rsid w:val="00351A90"/>
    <w:rsid w:val="008711C9"/>
    <w:rsid w:val="00AA5ABD"/>
    <w:rsid w:val="00D41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7DAB2"/>
  <w15:docId w15:val="{932C6BB9-5D14-40FD-B986-9C91CE515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</w:tblPr>
  </w:style>
  <w:style w:type="table" w:customStyle="1" w:styleId="ab">
    <w:basedOn w:val="TableNormal0"/>
    <w:tblPr>
      <w:tblStyleRowBandSize w:val="1"/>
      <w:tblStyleColBandSize w:val="1"/>
    </w:tblPr>
  </w:style>
  <w:style w:type="table" w:customStyle="1" w:styleId="ac">
    <w:basedOn w:val="TableNormal0"/>
    <w:tblPr>
      <w:tblStyleRowBandSize w:val="1"/>
      <w:tblStyleColBandSize w:val="1"/>
    </w:tblPr>
  </w:style>
  <w:style w:type="table" w:customStyle="1" w:styleId="ad">
    <w:basedOn w:val="TableNormal0"/>
    <w:tblPr>
      <w:tblStyleRowBandSize w:val="1"/>
      <w:tblStyleColBandSize w:val="1"/>
    </w:tblPr>
  </w:style>
  <w:style w:type="table" w:customStyle="1" w:styleId="ae">
    <w:basedOn w:val="TableNormal0"/>
    <w:tblPr>
      <w:tblStyleRowBandSize w:val="1"/>
      <w:tblStyleColBandSize w:val="1"/>
    </w:tblPr>
  </w:style>
  <w:style w:type="table" w:customStyle="1" w:styleId="af">
    <w:basedOn w:val="TableNormal0"/>
    <w:tblPr>
      <w:tblStyleRowBandSize w:val="1"/>
      <w:tblStyleColBandSize w:val="1"/>
    </w:tblPr>
  </w:style>
  <w:style w:type="table" w:customStyle="1" w:styleId="af0">
    <w:basedOn w:val="TableNormal0"/>
    <w:tblPr>
      <w:tblStyleRowBandSize w:val="1"/>
      <w:tblStyleColBandSize w:val="1"/>
    </w:tblPr>
  </w:style>
  <w:style w:type="table" w:customStyle="1" w:styleId="af1">
    <w:basedOn w:val="TableNormal0"/>
    <w:tblPr>
      <w:tblStyleRowBandSize w:val="1"/>
      <w:tblStyleColBandSize w:val="1"/>
    </w:tblPr>
  </w:style>
  <w:style w:type="table" w:customStyle="1" w:styleId="af2">
    <w:basedOn w:val="TableNormal0"/>
    <w:tblPr>
      <w:tblStyleRowBandSize w:val="1"/>
      <w:tblStyleColBandSize w:val="1"/>
    </w:tblPr>
  </w:style>
  <w:style w:type="table" w:customStyle="1" w:styleId="af3">
    <w:basedOn w:val="TableNormal0"/>
    <w:tblPr>
      <w:tblStyleRowBandSize w:val="1"/>
      <w:tblStyleColBandSize w:val="1"/>
    </w:tblPr>
  </w:style>
  <w:style w:type="table" w:customStyle="1" w:styleId="af4">
    <w:basedOn w:val="TableNormal0"/>
    <w:tblPr>
      <w:tblStyleRowBandSize w:val="1"/>
      <w:tblStyleColBandSize w:val="1"/>
    </w:tblPr>
  </w:style>
  <w:style w:type="table" w:customStyle="1" w:styleId="af5">
    <w:basedOn w:val="TableNormal0"/>
    <w:tblPr>
      <w:tblStyleRowBandSize w:val="1"/>
      <w:tblStyleColBandSize w:val="1"/>
    </w:tblPr>
  </w:style>
  <w:style w:type="table" w:customStyle="1" w:styleId="af6">
    <w:basedOn w:val="TableNormal0"/>
    <w:tblPr>
      <w:tblStyleRowBandSize w:val="1"/>
      <w:tblStyleColBandSize w:val="1"/>
    </w:tblPr>
  </w:style>
  <w:style w:type="table" w:customStyle="1" w:styleId="af7">
    <w:basedOn w:val="TableNormal0"/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D41C7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1C7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41C7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lacdigitalaccelerator.com/open-call/" TargetMode="External"/><Relationship Id="rId13" Type="http://schemas.openxmlformats.org/officeDocument/2006/relationships/hyperlink" Target="https://eulacdigitalaccelerator.com/open-call/?utm_campaign=oc6&amp;utm_medium=press-kit&amp;utm_source=social-media" TargetMode="External"/><Relationship Id="rId18" Type="http://schemas.openxmlformats.org/officeDocument/2006/relationships/hyperlink" Target="https://eulacdigitalaccelerator.com/open-call/?utm_campaign=oc6&amp;utm_medium=press-kit&amp;utm_source=social-media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eulacdigitalaccelerator.com/open-call/?utm_campaign=oc6&amp;utm_medium=press-kit&amp;utm_source=social-media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eulacdigitalaccelerator.com/open-call/?utm_campaign=oc6&amp;utm_medium=press-kit&amp;utm_source=social-media" TargetMode="External"/><Relationship Id="rId17" Type="http://schemas.openxmlformats.org/officeDocument/2006/relationships/hyperlink" Target="https://eulacdigitalaccelerator.com/open-call/?utm_campaign=oc6&amp;utm_medium=press-kit&amp;utm_source=social-media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eulacdigitalaccelerator.com/open-call/?utm_campaign=oc6&amp;utm_medium=press-kit&amp;utm_source=social-media" TargetMode="External"/><Relationship Id="rId20" Type="http://schemas.openxmlformats.org/officeDocument/2006/relationships/hyperlink" Target="https://eulacdigitalaccelerator.com/open-call/?utm_campaign=oc6&amp;utm_medium=press-kit&amp;utm_source=social-medi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ulacdigitalaccelerator.com/open-call/?utm_campaign=oc6&amp;utm_medium=press-kit&amp;utm_source=social-media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eulacdigitalaccelerator.com/open-call/?utm_campaign=oc6&amp;utm_medium=press-kit&amp;utm_source=social-media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eulacdigitalaccelerator.com/open-call/?utm_campaign=oc6&amp;utm_medium=press-kit&amp;utm_source=social-media" TargetMode="External"/><Relationship Id="rId19" Type="http://schemas.openxmlformats.org/officeDocument/2006/relationships/hyperlink" Target="https://eulacdigitalaccelerator.com/open-call/?utm_campaign=oc6&amp;utm_medium=press-kit&amp;utm_source=social-medi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ulacdigitalaccelerator.com/open-call/?utm_campaign=oc6&amp;utm_medium=press-kit&amp;utm_source=social-media" TargetMode="External"/><Relationship Id="rId14" Type="http://schemas.openxmlformats.org/officeDocument/2006/relationships/hyperlink" Target="https://eulacdigitalaccelerator.com/open-call/?utm_campaign=oc6&amp;utm_medium=press-kit&amp;utm_source=social-media" TargetMode="External"/><Relationship Id="rId22" Type="http://schemas.openxmlformats.org/officeDocument/2006/relationships/hyperlink" Target="https://eulacdigitalaccelerator.com/open-call/?utm_campaign=oc6&amp;utm_medium=press-kit&amp;utm_source=social-media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15</Pages>
  <Words>1990</Words>
  <Characters>10951</Characters>
  <Application>Microsoft Office Word</Application>
  <DocSecurity>0</DocSecurity>
  <Lines>91</Lines>
  <Paragraphs>25</Paragraphs>
  <ScaleCrop>false</ScaleCrop>
  <Company/>
  <LinksUpToDate>false</LinksUpToDate>
  <CharactersWithSpaces>12916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Paul Krishnan</cp:lastModifiedBy>
  <cp:revision>2</cp:revision>
  <dcterms:created xsi:type="dcterms:W3CDTF">2026-09-09T11:29:00Z</dcterms:created>
  <dcterms:modified xsi:type="dcterms:W3CDTF">2026-09-09T11:32:00Z</dcterms:modified>
</cp:coreProperties>
</file>